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33" w:rsidRDefault="005E6F45" w:rsidP="00AA40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Лабораторная работа №</w:t>
      </w:r>
      <w:r w:rsidR="00383D48">
        <w:rPr>
          <w:rFonts w:ascii="Times New Roman" w:hAnsi="Times New Roman" w:cs="Times New Roman"/>
          <w:b/>
          <w:sz w:val="28"/>
          <w:szCs w:val="28"/>
        </w:rPr>
        <w:t>6</w:t>
      </w:r>
      <w:r w:rsidR="00F01A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40D9" w:rsidRDefault="00925656" w:rsidP="00AA40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AA40D9" w:rsidRPr="00AA40D9">
        <w:rPr>
          <w:rFonts w:ascii="Times New Roman" w:hAnsi="Times New Roman" w:cs="Times New Roman"/>
          <w:b/>
          <w:sz w:val="28"/>
          <w:szCs w:val="28"/>
        </w:rPr>
        <w:t>ИЗУЧЕНИЕ ПОСЛЕДОВАТЕЛЬНОГО И ПАРАЛЛЕЛЬНОГО СОЕДИНЕНИЯ ПРОВОДНИКОВ</w:t>
      </w:r>
    </w:p>
    <w:p w:rsidR="005E6F45" w:rsidRDefault="00925656" w:rsidP="00AA40D9">
      <w:pPr>
        <w:jc w:val="both"/>
        <w:rPr>
          <w:rFonts w:ascii="Times New Roman" w:hAnsi="Times New Roman" w:cs="Times New Roman"/>
          <w:sz w:val="28"/>
          <w:szCs w:val="28"/>
        </w:rPr>
      </w:pPr>
      <w:r w:rsidRPr="00AA40D9">
        <w:rPr>
          <w:rFonts w:ascii="Times New Roman" w:hAnsi="Times New Roman" w:cs="Times New Roman"/>
          <w:i/>
          <w:sz w:val="28"/>
          <w:szCs w:val="28"/>
        </w:rPr>
        <w:t>Цель:</w:t>
      </w:r>
      <w:r w:rsidRPr="00AA40D9">
        <w:rPr>
          <w:rFonts w:ascii="Times New Roman" w:hAnsi="Times New Roman" w:cs="Times New Roman"/>
          <w:sz w:val="28"/>
          <w:szCs w:val="28"/>
        </w:rPr>
        <w:t xml:space="preserve"> определить справе</w:t>
      </w:r>
      <w:r>
        <w:rPr>
          <w:rFonts w:ascii="Times New Roman" w:hAnsi="Times New Roman" w:cs="Times New Roman"/>
          <w:sz w:val="28"/>
          <w:szCs w:val="28"/>
        </w:rPr>
        <w:t xml:space="preserve">дливость законов электрического </w:t>
      </w:r>
      <w:r w:rsidRPr="00AA40D9">
        <w:rPr>
          <w:rFonts w:ascii="Times New Roman" w:hAnsi="Times New Roman" w:cs="Times New Roman"/>
          <w:sz w:val="28"/>
          <w:szCs w:val="28"/>
        </w:rPr>
        <w:t>тока для последователь</w:t>
      </w:r>
      <w:r>
        <w:rPr>
          <w:rFonts w:ascii="Times New Roman" w:hAnsi="Times New Roman" w:cs="Times New Roman"/>
          <w:sz w:val="28"/>
          <w:szCs w:val="28"/>
        </w:rPr>
        <w:t xml:space="preserve">ного и параллельного соединения </w:t>
      </w:r>
      <w:r w:rsidRPr="00AA40D9">
        <w:rPr>
          <w:rFonts w:ascii="Times New Roman" w:hAnsi="Times New Roman" w:cs="Times New Roman"/>
          <w:sz w:val="28"/>
          <w:szCs w:val="28"/>
        </w:rPr>
        <w:t>проводников.</w:t>
      </w:r>
    </w:p>
    <w:p w:rsidR="00AA40D9" w:rsidRDefault="00AA40D9" w:rsidP="00AA40D9">
      <w:pPr>
        <w:jc w:val="both"/>
        <w:rPr>
          <w:rFonts w:ascii="Times New Roman" w:hAnsi="Times New Roman" w:cs="Times New Roman"/>
          <w:sz w:val="28"/>
          <w:szCs w:val="28"/>
        </w:rPr>
      </w:pPr>
      <w:r w:rsidRPr="00AA40D9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0D9">
        <w:rPr>
          <w:rFonts w:ascii="Times New Roman" w:hAnsi="Times New Roman" w:cs="Times New Roman"/>
          <w:sz w:val="28"/>
          <w:szCs w:val="28"/>
        </w:rPr>
        <w:t>2 резистор</w:t>
      </w:r>
      <w:r>
        <w:rPr>
          <w:rFonts w:ascii="Times New Roman" w:hAnsi="Times New Roman" w:cs="Times New Roman"/>
          <w:sz w:val="28"/>
          <w:szCs w:val="28"/>
        </w:rPr>
        <w:t xml:space="preserve">а с различными сопротивлениями, </w:t>
      </w:r>
      <w:r w:rsidRPr="00AA40D9">
        <w:rPr>
          <w:rFonts w:ascii="Times New Roman" w:hAnsi="Times New Roman" w:cs="Times New Roman"/>
          <w:sz w:val="28"/>
          <w:szCs w:val="28"/>
        </w:rPr>
        <w:t>датчики тока и напряжения</w:t>
      </w:r>
      <w:r>
        <w:rPr>
          <w:rFonts w:ascii="Times New Roman" w:hAnsi="Times New Roman" w:cs="Times New Roman"/>
          <w:sz w:val="28"/>
          <w:szCs w:val="28"/>
        </w:rPr>
        <w:t xml:space="preserve">, источник тока, реостат, ключ, </w:t>
      </w:r>
      <w:r w:rsidRPr="00AA40D9">
        <w:rPr>
          <w:rFonts w:ascii="Times New Roman" w:hAnsi="Times New Roman" w:cs="Times New Roman"/>
          <w:sz w:val="28"/>
          <w:szCs w:val="28"/>
        </w:rPr>
        <w:t>соединительные провода.</w:t>
      </w:r>
      <w:bookmarkStart w:id="0" w:name="_GoBack"/>
      <w:bookmarkEnd w:id="0"/>
    </w:p>
    <w:p w:rsidR="00383D48" w:rsidRPr="00383D48" w:rsidRDefault="00383D48" w:rsidP="00383D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D48">
        <w:rPr>
          <w:rFonts w:ascii="Times New Roman" w:hAnsi="Times New Roman" w:cs="Times New Roman"/>
          <w:b/>
          <w:sz w:val="28"/>
          <w:szCs w:val="28"/>
        </w:rPr>
        <w:t>Ход. Работы:</w:t>
      </w:r>
    </w:p>
    <w:tbl>
      <w:tblPr>
        <w:tblW w:w="8620" w:type="dxa"/>
        <w:jc w:val="center"/>
        <w:tblLook w:val="04A0"/>
      </w:tblPr>
      <w:tblGrid>
        <w:gridCol w:w="1838"/>
        <w:gridCol w:w="927"/>
        <w:gridCol w:w="1064"/>
        <w:gridCol w:w="1451"/>
        <w:gridCol w:w="1017"/>
        <w:gridCol w:w="1017"/>
        <w:gridCol w:w="1306"/>
      </w:tblGrid>
      <w:tr w:rsidR="00AA40D9" w:rsidRPr="00AA40D9" w:rsidTr="00AA40D9">
        <w:trPr>
          <w:trHeight w:val="31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0D9" w:rsidRPr="00AA40D9" w:rsidRDefault="00AA40D9" w:rsidP="00AA4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тока, I, A</w:t>
            </w:r>
          </w:p>
        </w:tc>
        <w:tc>
          <w:tcPr>
            <w:tcW w:w="3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0D9" w:rsidRPr="00AA40D9" w:rsidRDefault="00AA40D9" w:rsidP="00AA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Напряжение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0D9" w:rsidRPr="00AA40D9" w:rsidRDefault="00AA40D9" w:rsidP="00AA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Сопротивление</w:t>
            </w:r>
          </w:p>
        </w:tc>
      </w:tr>
      <w:tr w:rsidR="00AA40D9" w:rsidRPr="00AA40D9" w:rsidTr="00AA40D9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0D9" w:rsidRPr="00AA40D9" w:rsidRDefault="00AA40D9" w:rsidP="00AA4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0D9" w:rsidRPr="00AA40D9" w:rsidRDefault="00AA40D9" w:rsidP="00AA4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</w:t>
            </w:r>
            <w:r w:rsidRPr="00AA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AA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0D9" w:rsidRPr="00AA40D9" w:rsidRDefault="00AA40D9" w:rsidP="00AA4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</w:t>
            </w:r>
            <w:r w:rsidRPr="00AA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A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0D9" w:rsidRPr="00AA40D9" w:rsidRDefault="00AA40D9" w:rsidP="00AA4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</w:t>
            </w:r>
            <w:r w:rsidRPr="00AA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r w:rsidRPr="00AA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0D9" w:rsidRPr="00AA40D9" w:rsidRDefault="00AA40D9" w:rsidP="00AA4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  <w:r w:rsidRPr="00AA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AA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0D9" w:rsidRPr="00AA40D9" w:rsidRDefault="00AA40D9" w:rsidP="00AA4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  <w:r w:rsidRPr="00AA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A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0D9" w:rsidRPr="00AA40D9" w:rsidRDefault="00AA40D9" w:rsidP="00AA4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  <w:r w:rsidRPr="00AA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r w:rsidRPr="00AA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Ом</w:t>
            </w:r>
          </w:p>
        </w:tc>
      </w:tr>
      <w:tr w:rsidR="00BD041A" w:rsidRPr="00AA40D9" w:rsidTr="00BD041A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41A" w:rsidRPr="00BD041A" w:rsidRDefault="00BD041A" w:rsidP="00BD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41A" w:rsidRPr="00BD041A" w:rsidRDefault="00BD041A" w:rsidP="00BD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41A" w:rsidRPr="00BD041A" w:rsidRDefault="00BD041A" w:rsidP="00BD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41A" w:rsidRPr="00BD041A" w:rsidRDefault="00BD041A" w:rsidP="00BD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41A" w:rsidRPr="00AA40D9" w:rsidRDefault="00BD041A" w:rsidP="00AA40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41A" w:rsidRPr="00AA40D9" w:rsidRDefault="00BD041A" w:rsidP="00AA40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41A" w:rsidRPr="00AA40D9" w:rsidRDefault="00BD041A" w:rsidP="00AA40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052C" w:rsidRDefault="005E6F45" w:rsidP="00BC0A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60701" cy="19812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867" cy="1984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960" w:type="dxa"/>
        <w:jc w:val="center"/>
        <w:tblLook w:val="04A0"/>
      </w:tblPr>
      <w:tblGrid>
        <w:gridCol w:w="2040"/>
        <w:gridCol w:w="1117"/>
        <w:gridCol w:w="1116"/>
        <w:gridCol w:w="1347"/>
        <w:gridCol w:w="1017"/>
        <w:gridCol w:w="1017"/>
        <w:gridCol w:w="1306"/>
      </w:tblGrid>
      <w:tr w:rsidR="00EC35AF" w:rsidRPr="00EC35AF" w:rsidTr="002A3FE5">
        <w:trPr>
          <w:trHeight w:val="315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5AF" w:rsidRPr="00EC35AF" w:rsidRDefault="00EC35AF" w:rsidP="00EC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Напряжение U, В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5AF" w:rsidRPr="00EC35AF" w:rsidRDefault="00EC35AF" w:rsidP="00EC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тока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5AF" w:rsidRPr="00EC35AF" w:rsidRDefault="00EC35AF" w:rsidP="00EC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Сопротивление</w:t>
            </w:r>
          </w:p>
        </w:tc>
      </w:tr>
      <w:tr w:rsidR="00EC35AF" w:rsidRPr="00EC35AF" w:rsidTr="002A3FE5">
        <w:trPr>
          <w:trHeight w:val="375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5AF" w:rsidRPr="00EC35AF" w:rsidRDefault="00EC35AF" w:rsidP="00EC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5AF" w:rsidRPr="00EC35AF" w:rsidRDefault="00EC35AF" w:rsidP="00EC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Pr="00EC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EC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5AF" w:rsidRPr="00EC35AF" w:rsidRDefault="00EC35AF" w:rsidP="00EC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Pr="00EC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EC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A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5AF" w:rsidRPr="00EC35AF" w:rsidRDefault="00EC35AF" w:rsidP="00EC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Pr="00EC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r w:rsidRPr="00EC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5AF" w:rsidRPr="00EC35AF" w:rsidRDefault="00EC35AF" w:rsidP="00EC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  <w:r w:rsidRPr="00EC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EC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5AF" w:rsidRPr="00EC35AF" w:rsidRDefault="00EC35AF" w:rsidP="00EC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  <w:r w:rsidRPr="00EC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EC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5AF" w:rsidRPr="00EC35AF" w:rsidRDefault="00EC35AF" w:rsidP="00EC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  <w:r w:rsidRPr="00EC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r w:rsidRPr="00EC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Ом</w:t>
            </w:r>
          </w:p>
        </w:tc>
      </w:tr>
      <w:tr w:rsidR="00EC35AF" w:rsidRPr="00EC35AF" w:rsidTr="002A3FE5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5AF" w:rsidRPr="00EC35AF" w:rsidRDefault="00EC35AF" w:rsidP="00EC3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5AF" w:rsidRPr="00EC35AF" w:rsidRDefault="00EC35AF" w:rsidP="00EC3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5AF" w:rsidRPr="00EC35AF" w:rsidRDefault="00EC35AF" w:rsidP="00EC3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5AF" w:rsidRPr="00EC35AF" w:rsidRDefault="00EC35AF" w:rsidP="00EC3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5AF" w:rsidRPr="00EC35AF" w:rsidRDefault="00EC35AF" w:rsidP="00EC3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5AF" w:rsidRPr="00EC35AF" w:rsidRDefault="00EC35AF" w:rsidP="00EC3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5AF" w:rsidRPr="00EC35AF" w:rsidRDefault="00EC35AF" w:rsidP="00EC3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D041A" w:rsidRDefault="005E6F45" w:rsidP="005E6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90950" cy="2721938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721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41A" w:rsidRDefault="00DC62FC" w:rsidP="007D0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Контрольные вопросы </w:t>
      </w:r>
    </w:p>
    <w:p w:rsidR="00BD041A" w:rsidRPr="00DC62FC" w:rsidRDefault="00BD041A" w:rsidP="00BD041A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outlineLvl w:val="0"/>
        <w:rPr>
          <w:rFonts w:ascii="Times New Roman" w:hAnsi="Times New Roman" w:cs="Times New Roman"/>
          <w:spacing w:val="-3"/>
          <w:sz w:val="28"/>
          <w:szCs w:val="28"/>
        </w:rPr>
      </w:pPr>
      <w:r w:rsidRPr="00DC62FC">
        <w:rPr>
          <w:rFonts w:ascii="Times New Roman" w:hAnsi="Times New Roman" w:cs="Times New Roman"/>
          <w:spacing w:val="-3"/>
          <w:sz w:val="28"/>
          <w:szCs w:val="28"/>
        </w:rPr>
        <w:t>Как соединены лампочки в елочной гирлянде?</w:t>
      </w:r>
    </w:p>
    <w:p w:rsidR="00BD041A" w:rsidRPr="00DC62FC" w:rsidRDefault="00BD041A" w:rsidP="00BD041A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outlineLvl w:val="0"/>
        <w:rPr>
          <w:rFonts w:ascii="Times New Roman" w:hAnsi="Times New Roman" w:cs="Times New Roman"/>
          <w:spacing w:val="-3"/>
          <w:sz w:val="28"/>
          <w:szCs w:val="28"/>
        </w:rPr>
      </w:pPr>
      <w:r w:rsidRPr="00DC62FC">
        <w:rPr>
          <w:rFonts w:ascii="Times New Roman" w:hAnsi="Times New Roman" w:cs="Times New Roman"/>
          <w:spacing w:val="-3"/>
          <w:sz w:val="28"/>
          <w:szCs w:val="28"/>
        </w:rPr>
        <w:t xml:space="preserve">Какие сопротивления можно получить, имея три резистора по 6 </w:t>
      </w:r>
      <w:r w:rsidRPr="00DC62FC">
        <w:rPr>
          <w:rFonts w:ascii="Times New Roman" w:hAnsi="Times New Roman" w:cs="Times New Roman"/>
          <w:i/>
          <w:spacing w:val="-3"/>
          <w:sz w:val="28"/>
          <w:szCs w:val="28"/>
        </w:rPr>
        <w:t>кОм?</w:t>
      </w:r>
    </w:p>
    <w:p w:rsidR="0003017E" w:rsidRPr="00B05FC8" w:rsidRDefault="0003017E" w:rsidP="007D0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  <w:r w:rsidRPr="00B05FC8">
        <w:rPr>
          <w:rFonts w:ascii="Times New Roman" w:hAnsi="Times New Roman" w:cs="Times New Roman"/>
          <w:sz w:val="28"/>
          <w:szCs w:val="28"/>
        </w:rPr>
        <w:t>:</w:t>
      </w:r>
    </w:p>
    <w:sectPr w:rsidR="0003017E" w:rsidRPr="00B05FC8" w:rsidSect="002A3F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1A0" w:rsidRDefault="008E71A0" w:rsidP="00B47050">
      <w:pPr>
        <w:spacing w:after="0" w:line="240" w:lineRule="auto"/>
      </w:pPr>
      <w:r>
        <w:separator/>
      </w:r>
    </w:p>
  </w:endnote>
  <w:endnote w:type="continuationSeparator" w:id="0">
    <w:p w:rsidR="008E71A0" w:rsidRDefault="008E71A0" w:rsidP="00B47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1A0" w:rsidRDefault="008E71A0" w:rsidP="00B47050">
      <w:pPr>
        <w:spacing w:after="0" w:line="240" w:lineRule="auto"/>
      </w:pPr>
      <w:r>
        <w:separator/>
      </w:r>
    </w:p>
  </w:footnote>
  <w:footnote w:type="continuationSeparator" w:id="0">
    <w:p w:rsidR="008E71A0" w:rsidRDefault="008E71A0" w:rsidP="00B47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7AC"/>
    <w:multiLevelType w:val="hybridMultilevel"/>
    <w:tmpl w:val="9E105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0D9"/>
    <w:rsid w:val="00027050"/>
    <w:rsid w:val="0003017E"/>
    <w:rsid w:val="00082924"/>
    <w:rsid w:val="00123CF5"/>
    <w:rsid w:val="002A3FE5"/>
    <w:rsid w:val="00383D48"/>
    <w:rsid w:val="004719D6"/>
    <w:rsid w:val="004D5BAA"/>
    <w:rsid w:val="005E6F45"/>
    <w:rsid w:val="0062280D"/>
    <w:rsid w:val="00632C91"/>
    <w:rsid w:val="0067188D"/>
    <w:rsid w:val="007D052C"/>
    <w:rsid w:val="008E71A0"/>
    <w:rsid w:val="00925656"/>
    <w:rsid w:val="009349B6"/>
    <w:rsid w:val="00A76890"/>
    <w:rsid w:val="00AA40D9"/>
    <w:rsid w:val="00AC543D"/>
    <w:rsid w:val="00B05FC8"/>
    <w:rsid w:val="00B47050"/>
    <w:rsid w:val="00BB34F9"/>
    <w:rsid w:val="00BC0AD9"/>
    <w:rsid w:val="00BD041A"/>
    <w:rsid w:val="00C16534"/>
    <w:rsid w:val="00C22223"/>
    <w:rsid w:val="00DC62FC"/>
    <w:rsid w:val="00EC35AF"/>
    <w:rsid w:val="00F01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7050"/>
  </w:style>
  <w:style w:type="paragraph" w:styleId="a5">
    <w:name w:val="footer"/>
    <w:basedOn w:val="a"/>
    <w:link w:val="a6"/>
    <w:uiPriority w:val="99"/>
    <w:unhideWhenUsed/>
    <w:rsid w:val="00B47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7050"/>
  </w:style>
  <w:style w:type="paragraph" w:styleId="a7">
    <w:name w:val="Balloon Text"/>
    <w:basedOn w:val="a"/>
    <w:link w:val="a8"/>
    <w:uiPriority w:val="99"/>
    <w:semiHidden/>
    <w:unhideWhenUsed/>
    <w:rsid w:val="00B47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70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7050"/>
  </w:style>
  <w:style w:type="paragraph" w:styleId="a5">
    <w:name w:val="footer"/>
    <w:basedOn w:val="a"/>
    <w:link w:val="a6"/>
    <w:uiPriority w:val="99"/>
    <w:unhideWhenUsed/>
    <w:rsid w:val="00B47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7050"/>
  </w:style>
  <w:style w:type="paragraph" w:styleId="a7">
    <w:name w:val="Balloon Text"/>
    <w:basedOn w:val="a"/>
    <w:link w:val="a8"/>
    <w:uiPriority w:val="99"/>
    <w:semiHidden/>
    <w:unhideWhenUsed/>
    <w:rsid w:val="00B47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70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1D526-9954-46AC-B41D-A5CA07CD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Admin</cp:lastModifiedBy>
  <cp:revision>7</cp:revision>
  <cp:lastPrinted>2022-12-25T19:05:00Z</cp:lastPrinted>
  <dcterms:created xsi:type="dcterms:W3CDTF">2024-11-10T14:55:00Z</dcterms:created>
  <dcterms:modified xsi:type="dcterms:W3CDTF">2025-06-11T03:04:00Z</dcterms:modified>
</cp:coreProperties>
</file>