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9E" w:rsidRPr="000D5A50" w:rsidRDefault="008B5B9E" w:rsidP="008B5B9E">
      <w:pPr>
        <w:spacing w:after="200" w:line="276" w:lineRule="auto"/>
        <w:jc w:val="center"/>
        <w:rPr>
          <w:rFonts w:eastAsia="Calibri" w:cs="Times New Roman"/>
          <w:b/>
          <w:sz w:val="28"/>
          <w:szCs w:val="28"/>
        </w:rPr>
      </w:pPr>
      <w:bookmarkStart w:id="0" w:name="_Toc48003266"/>
      <w:r w:rsidRPr="000D5A50">
        <w:rPr>
          <w:rFonts w:eastAsia="Calibri" w:cs="Times New Roman"/>
          <w:b/>
          <w:sz w:val="28"/>
          <w:szCs w:val="28"/>
        </w:rPr>
        <w:t>Государственное бюджетное профессиональное</w:t>
      </w:r>
    </w:p>
    <w:p w:rsidR="008B5B9E" w:rsidRPr="000D5A50" w:rsidRDefault="008B5B9E" w:rsidP="008B5B9E">
      <w:pPr>
        <w:spacing w:after="200"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0D5A50">
        <w:rPr>
          <w:rFonts w:eastAsia="Calibri" w:cs="Times New Roman"/>
          <w:b/>
          <w:sz w:val="28"/>
          <w:szCs w:val="28"/>
        </w:rPr>
        <w:t>образовательное учреждение Республики Хакасия</w:t>
      </w:r>
    </w:p>
    <w:p w:rsidR="008B5B9E" w:rsidRPr="000D5A50" w:rsidRDefault="008B5B9E" w:rsidP="008B5B9E">
      <w:pPr>
        <w:spacing w:after="200"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0D5A50">
        <w:rPr>
          <w:rFonts w:eastAsia="Calibri" w:cs="Times New Roman"/>
          <w:b/>
          <w:sz w:val="28"/>
          <w:szCs w:val="28"/>
        </w:rPr>
        <w:t>«Черногорский горно-строительный техникум»</w:t>
      </w:r>
    </w:p>
    <w:p w:rsidR="008B5B9E" w:rsidRPr="008B5B9E" w:rsidRDefault="008B5B9E" w:rsidP="008B5B9E">
      <w:pPr>
        <w:spacing w:after="200" w:line="276" w:lineRule="auto"/>
        <w:jc w:val="center"/>
        <w:rPr>
          <w:rFonts w:eastAsia="Calibri" w:cs="Times New Roman"/>
          <w:b/>
          <w:szCs w:val="24"/>
        </w:rPr>
      </w:pPr>
    </w:p>
    <w:p w:rsidR="008B5B9E" w:rsidRPr="008B5B9E" w:rsidRDefault="008B5B9E" w:rsidP="008B5B9E">
      <w:pPr>
        <w:spacing w:after="200" w:line="276" w:lineRule="auto"/>
        <w:jc w:val="center"/>
        <w:rPr>
          <w:rFonts w:eastAsia="Calibri" w:cs="Times New Roman"/>
          <w:b/>
          <w:szCs w:val="24"/>
        </w:rPr>
      </w:pPr>
    </w:p>
    <w:p w:rsidR="008B5B9E" w:rsidRPr="001C52CB" w:rsidRDefault="008B5B9E" w:rsidP="001C52CB"/>
    <w:p w:rsidR="008B5B9E" w:rsidRPr="003B11EC" w:rsidRDefault="008B5B9E" w:rsidP="003B11EC">
      <w:pPr>
        <w:jc w:val="center"/>
        <w:rPr>
          <w:b/>
        </w:rPr>
      </w:pPr>
      <w:bookmarkStart w:id="1" w:name="_Toc42634346"/>
      <w:proofErr w:type="gramStart"/>
      <w:r w:rsidRPr="003B11EC">
        <w:rPr>
          <w:b/>
        </w:rPr>
        <w:t>«</w:t>
      </w:r>
      <w:r w:rsidR="00CE0901" w:rsidRPr="003B11EC">
        <w:rPr>
          <w:b/>
        </w:rPr>
        <w:t>РАЗВИТИЕ  КАРЬЕРЫ (ПРОФЕССИОНАЛЬНО-ОРИЕНТИРУЮЩЕЕ НАПРАВЛЕНИЕ</w:t>
      </w:r>
      <w:r w:rsidRPr="003B11EC">
        <w:rPr>
          <w:b/>
        </w:rPr>
        <w:t>»</w:t>
      </w:r>
      <w:bookmarkEnd w:id="1"/>
      <w:proofErr w:type="gramEnd"/>
    </w:p>
    <w:p w:rsidR="008B5B9E" w:rsidRPr="008B5B9E" w:rsidRDefault="008B5B9E" w:rsidP="008B5B9E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8B5B9E" w:rsidRPr="008B5B9E" w:rsidRDefault="008B5B9E" w:rsidP="008B5B9E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B5B9E" w:rsidRPr="008B5B9E" w:rsidRDefault="008B5B9E" w:rsidP="008B5B9E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B5B9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Разработала Самарина Е.В., </w:t>
      </w:r>
    </w:p>
    <w:p w:rsidR="008B5B9E" w:rsidRPr="008B5B9E" w:rsidRDefault="008B5B9E" w:rsidP="008B5B9E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B5B9E">
        <w:rPr>
          <w:rFonts w:eastAsia="Times New Roman" w:cs="Times New Roman"/>
          <w:b/>
          <w:bCs/>
          <w:sz w:val="28"/>
          <w:szCs w:val="28"/>
          <w:lang w:eastAsia="ru-RU"/>
        </w:rPr>
        <w:t>заместитель директора по УВР</w:t>
      </w:r>
    </w:p>
    <w:p w:rsidR="008B5B9E" w:rsidRPr="008B5B9E" w:rsidRDefault="008B5B9E" w:rsidP="008B5B9E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8B5B9E" w:rsidRPr="008B5B9E" w:rsidRDefault="008B5B9E" w:rsidP="008B5B9E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8B5B9E" w:rsidRPr="008B5B9E" w:rsidRDefault="008B5B9E" w:rsidP="008B5B9E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8B5B9E" w:rsidRPr="008B5B9E" w:rsidRDefault="008B5B9E" w:rsidP="008B5B9E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8B5B9E" w:rsidRPr="008B5B9E" w:rsidRDefault="008B5B9E" w:rsidP="008B5B9E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8B5B9E" w:rsidRPr="008B5B9E" w:rsidRDefault="008B5B9E" w:rsidP="008B5B9E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8B5B9E" w:rsidRPr="008B5B9E" w:rsidRDefault="008B5B9E" w:rsidP="008B5B9E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8B5B9E" w:rsidRDefault="008B5B9E" w:rsidP="008B5B9E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D5A50">
        <w:rPr>
          <w:rFonts w:eastAsia="Times New Roman" w:cs="Times New Roman"/>
          <w:b/>
          <w:bCs/>
          <w:sz w:val="28"/>
          <w:szCs w:val="28"/>
          <w:lang w:eastAsia="ru-RU"/>
        </w:rPr>
        <w:t>Черногорск, 2020</w:t>
      </w:r>
    </w:p>
    <w:p w:rsidR="00BB22B8" w:rsidRPr="000D5A50" w:rsidRDefault="00BB22B8" w:rsidP="008B5B9E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B5B9E" w:rsidRPr="008B5B9E" w:rsidRDefault="008B5B9E" w:rsidP="008B5B9E">
      <w:pPr>
        <w:numPr>
          <w:ilvl w:val="0"/>
          <w:numId w:val="19"/>
        </w:numPr>
        <w:spacing w:after="200" w:line="276" w:lineRule="auto"/>
        <w:contextualSpacing/>
        <w:rPr>
          <w:rFonts w:eastAsia="Calibri" w:cs="Times New Roman"/>
          <w:szCs w:val="24"/>
        </w:rPr>
      </w:pPr>
      <w:bookmarkStart w:id="2" w:name="_Toc42367794"/>
      <w:bookmarkStart w:id="3" w:name="_Toc42370073"/>
      <w:bookmarkStart w:id="4" w:name="_Toc42370152"/>
      <w:bookmarkStart w:id="5" w:name="_Toc42370225"/>
      <w:bookmarkStart w:id="6" w:name="_Toc42370263"/>
      <w:bookmarkStart w:id="7" w:name="_Toc42392655"/>
      <w:bookmarkStart w:id="8" w:name="_Toc42392777"/>
      <w:bookmarkStart w:id="9" w:name="_Toc42560531"/>
      <w:bookmarkStart w:id="10" w:name="_Toc42560596"/>
      <w:bookmarkStart w:id="11" w:name="_Toc42628454"/>
      <w:bookmarkStart w:id="12" w:name="_Toc42633552"/>
      <w:bookmarkStart w:id="13" w:name="_Toc42635033"/>
      <w:bookmarkEnd w:id="0"/>
      <w:r w:rsidRPr="008B5B9E">
        <w:rPr>
          <w:rFonts w:eastAsia="Calibri" w:cs="Times New Roman"/>
          <w:szCs w:val="24"/>
        </w:rPr>
        <w:lastRenderedPageBreak/>
        <w:t>Основные положения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14317" w:type="dxa"/>
        <w:tblInd w:w="4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6"/>
        <w:gridCol w:w="1271"/>
        <w:gridCol w:w="7404"/>
        <w:gridCol w:w="3796"/>
      </w:tblGrid>
      <w:tr w:rsidR="008B5B9E" w:rsidRPr="008B5B9E" w:rsidTr="00BC49DE">
        <w:trPr>
          <w:trHeight w:val="310"/>
        </w:trPr>
        <w:tc>
          <w:tcPr>
            <w:tcW w:w="1846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:rsidR="008B5B9E" w:rsidRPr="008B5B9E" w:rsidRDefault="008B5B9E" w:rsidP="00BC49D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B5B9E">
              <w:rPr>
                <w:rFonts w:eastAsia="Times New Roman" w:cs="Times New Roman"/>
                <w:b/>
                <w:bCs/>
                <w:kern w:val="24"/>
                <w:szCs w:val="24"/>
                <w:lang w:eastAsia="ru-RU"/>
              </w:rPr>
              <w:t xml:space="preserve">Наименование проекта </w:t>
            </w:r>
          </w:p>
        </w:tc>
        <w:tc>
          <w:tcPr>
            <w:tcW w:w="12471" w:type="dxa"/>
            <w:gridSpan w:val="3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  <w:hideMark/>
          </w:tcPr>
          <w:p w:rsidR="008B5B9E" w:rsidRPr="008B5B9E" w:rsidRDefault="008B5B9E" w:rsidP="00BC49D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B5B9E">
              <w:rPr>
                <w:rFonts w:eastAsia="Times New Roman" w:cs="Times New Roman"/>
                <w:b/>
                <w:bCs/>
                <w:kern w:val="36"/>
                <w:szCs w:val="24"/>
                <w:lang w:eastAsia="ru-RU"/>
              </w:rPr>
              <w:t>«</w:t>
            </w:r>
            <w:r w:rsidR="001B4D3F">
              <w:rPr>
                <w:shd w:val="clear" w:color="auto" w:fill="FFFFFF"/>
              </w:rPr>
              <w:t xml:space="preserve">Волонтеры </w:t>
            </w:r>
            <w:proofErr w:type="spellStart"/>
            <w:r w:rsidR="001B4D3F">
              <w:rPr>
                <w:shd w:val="clear" w:color="auto" w:fill="FFFFFF"/>
              </w:rPr>
              <w:t>Ворлдскиллс</w:t>
            </w:r>
            <w:proofErr w:type="spellEnd"/>
            <w:r w:rsidR="001B4D3F">
              <w:rPr>
                <w:shd w:val="clear" w:color="auto" w:fill="FFFFFF"/>
              </w:rPr>
              <w:t> регион_19</w:t>
            </w:r>
            <w:r w:rsidRPr="008B5B9E">
              <w:rPr>
                <w:rFonts w:eastAsia="Times New Roman" w:cs="Times New Roman"/>
                <w:b/>
                <w:bCs/>
                <w:kern w:val="36"/>
                <w:szCs w:val="24"/>
                <w:lang w:eastAsia="ru-RU"/>
              </w:rPr>
              <w:t>»</w:t>
            </w:r>
          </w:p>
          <w:p w:rsidR="008B5B9E" w:rsidRPr="008B5B9E" w:rsidRDefault="008B5B9E" w:rsidP="00BC49D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B5B9E" w:rsidRPr="008B5B9E" w:rsidTr="001B1084">
        <w:trPr>
          <w:trHeight w:val="913"/>
        </w:trPr>
        <w:tc>
          <w:tcPr>
            <w:tcW w:w="1846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</w:tcPr>
          <w:p w:rsidR="008B5B9E" w:rsidRPr="008B5B9E" w:rsidRDefault="008B5B9E" w:rsidP="008B5B9E">
            <w:pPr>
              <w:spacing w:after="0" w:line="240" w:lineRule="auto"/>
              <w:rPr>
                <w:rFonts w:eastAsia="Times New Roman" w:cs="Times New Roman"/>
                <w:b/>
                <w:bCs/>
                <w:kern w:val="24"/>
                <w:szCs w:val="24"/>
                <w:lang w:eastAsia="ru-RU"/>
              </w:rPr>
            </w:pPr>
            <w:r w:rsidRPr="008B5B9E">
              <w:rPr>
                <w:rFonts w:eastAsia="Times New Roman" w:cs="Times New Roman"/>
                <w:b/>
                <w:bCs/>
                <w:kern w:val="24"/>
                <w:szCs w:val="24"/>
                <w:lang w:eastAsia="ru-RU"/>
              </w:rPr>
              <w:t>цель, задачи</w:t>
            </w:r>
          </w:p>
        </w:tc>
        <w:tc>
          <w:tcPr>
            <w:tcW w:w="12471" w:type="dxa"/>
            <w:gridSpan w:val="3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</w:tcPr>
          <w:p w:rsidR="008B5B9E" w:rsidRPr="008B5B9E" w:rsidRDefault="008B5B9E" w:rsidP="001C52C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B5B9E">
              <w:rPr>
                <w:rFonts w:eastAsia="Times New Roman" w:cs="Times New Roman"/>
                <w:szCs w:val="24"/>
                <w:lang w:eastAsia="ru-RU"/>
              </w:rPr>
              <w:t>Цель:</w:t>
            </w:r>
            <w:r w:rsidR="002054E6" w:rsidRPr="002054E6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2054E6" w:rsidRPr="002054E6">
              <w:rPr>
                <w:rFonts w:eastAsia="Times New Roman" w:cs="Times New Roman"/>
                <w:szCs w:val="24"/>
                <w:lang w:eastAsia="ru-RU"/>
              </w:rPr>
              <w:t xml:space="preserve">создание   регионального молодежного объединения Республики Хакасия «Волонтеры </w:t>
            </w:r>
            <w:proofErr w:type="spellStart"/>
            <w:r w:rsidR="002054E6" w:rsidRPr="002054E6">
              <w:rPr>
                <w:rFonts w:eastAsia="Times New Roman" w:cs="Times New Roman"/>
                <w:szCs w:val="24"/>
                <w:lang w:eastAsia="ru-RU"/>
              </w:rPr>
              <w:t>Ворлдскиллс</w:t>
            </w:r>
            <w:proofErr w:type="spellEnd"/>
            <w:r w:rsidR="002054E6" w:rsidRPr="002054E6">
              <w:rPr>
                <w:rFonts w:eastAsia="Times New Roman" w:cs="Times New Roman"/>
                <w:szCs w:val="24"/>
                <w:lang w:eastAsia="ru-RU"/>
              </w:rPr>
              <w:t> регион_19» к 2021 году.</w:t>
            </w:r>
            <w:r w:rsidR="002054E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8B5B9E" w:rsidRDefault="008B5B9E" w:rsidP="00F50ED1">
            <w:pPr>
              <w:tabs>
                <w:tab w:val="left" w:pos="409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B5B9E">
              <w:rPr>
                <w:rFonts w:eastAsia="Times New Roman" w:cs="Times New Roman"/>
                <w:szCs w:val="24"/>
                <w:lang w:eastAsia="ru-RU"/>
              </w:rPr>
              <w:t>Задачи:</w:t>
            </w:r>
          </w:p>
          <w:p w:rsidR="001B1084" w:rsidRPr="00F50ED1" w:rsidRDefault="00F50ED1" w:rsidP="00F50ED1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1B1084" w:rsidRPr="00F50ED1">
              <w:rPr>
                <w:rFonts w:eastAsia="Times New Roman" w:cs="Times New Roman"/>
                <w:szCs w:val="24"/>
                <w:lang w:eastAsia="ru-RU"/>
              </w:rPr>
              <w:t>создать условия для приобретения волонтерами позитивного социального опыта  и возможности самореализации через участие в мероприятиях профессиональной направленности Республики Хакасия</w:t>
            </w:r>
          </w:p>
          <w:p w:rsidR="008B5B9E" w:rsidRDefault="001B1084" w:rsidP="00F50ED1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1B1084">
              <w:rPr>
                <w:rFonts w:eastAsia="Times New Roman" w:cs="Times New Roman"/>
                <w:szCs w:val="24"/>
                <w:lang w:eastAsia="ru-RU"/>
              </w:rPr>
              <w:t>созда</w:t>
            </w:r>
            <w:r>
              <w:rPr>
                <w:rFonts w:eastAsia="Times New Roman" w:cs="Times New Roman"/>
                <w:szCs w:val="24"/>
                <w:lang w:eastAsia="ru-RU"/>
              </w:rPr>
              <w:t>ть</w:t>
            </w:r>
            <w:r w:rsidRPr="001B1084">
              <w:rPr>
                <w:rFonts w:eastAsia="Times New Roman" w:cs="Times New Roman"/>
                <w:szCs w:val="24"/>
                <w:lang w:eastAsia="ru-RU"/>
              </w:rPr>
              <w:t xml:space="preserve"> сетев</w:t>
            </w:r>
            <w:r>
              <w:rPr>
                <w:rFonts w:eastAsia="Times New Roman" w:cs="Times New Roman"/>
                <w:szCs w:val="24"/>
                <w:lang w:eastAsia="ru-RU"/>
              </w:rPr>
              <w:t>ую</w:t>
            </w:r>
            <w:r w:rsidRPr="001B1084">
              <w:rPr>
                <w:rFonts w:eastAsia="Times New Roman" w:cs="Times New Roman"/>
                <w:szCs w:val="24"/>
                <w:lang w:eastAsia="ru-RU"/>
              </w:rPr>
              <w:t xml:space="preserve"> структур</w:t>
            </w:r>
            <w:r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Pr="001B1084">
              <w:rPr>
                <w:rFonts w:eastAsia="Times New Roman" w:cs="Times New Roman"/>
                <w:szCs w:val="24"/>
                <w:lang w:eastAsia="ru-RU"/>
              </w:rPr>
              <w:t xml:space="preserve"> волонтерских отрядов образовательных организаций Республики Хакасия</w:t>
            </w:r>
          </w:p>
          <w:p w:rsidR="00F50ED1" w:rsidRDefault="00F50ED1" w:rsidP="00F50ED1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F50ED1">
              <w:rPr>
                <w:rFonts w:eastAsia="Times New Roman" w:cs="Times New Roman"/>
                <w:szCs w:val="24"/>
                <w:lang w:eastAsia="ru-RU"/>
              </w:rPr>
              <w:t>создать условия для</w:t>
            </w:r>
            <w:r w:rsidR="00F5125A">
              <w:rPr>
                <w:rFonts w:eastAsia="Times New Roman" w:cs="Times New Roman"/>
                <w:szCs w:val="24"/>
                <w:lang w:eastAsia="ru-RU"/>
              </w:rPr>
              <w:t xml:space="preserve"> обучающихся-волонтеров для </w:t>
            </w:r>
            <w:r w:rsidRPr="00F50ED1">
              <w:rPr>
                <w:rFonts w:eastAsia="Times New Roman" w:cs="Times New Roman"/>
                <w:szCs w:val="24"/>
                <w:lang w:eastAsia="ru-RU"/>
              </w:rPr>
              <w:t xml:space="preserve"> реализации социальных практик</w:t>
            </w:r>
          </w:p>
          <w:p w:rsidR="00BB22B8" w:rsidRPr="00F50ED1" w:rsidRDefault="00BB22B8" w:rsidP="00BB22B8">
            <w:pPr>
              <w:pStyle w:val="a4"/>
              <w:tabs>
                <w:tab w:val="left" w:pos="409"/>
              </w:tabs>
              <w:spacing w:after="0" w:line="240" w:lineRule="auto"/>
              <w:ind w:left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B5B9E" w:rsidRPr="008B5B9E" w:rsidTr="001B1084">
        <w:trPr>
          <w:trHeight w:val="698"/>
        </w:trPr>
        <w:tc>
          <w:tcPr>
            <w:tcW w:w="1846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</w:tcPr>
          <w:p w:rsidR="008B5B9E" w:rsidRPr="008B5B9E" w:rsidRDefault="008B5B9E" w:rsidP="008B5B9E">
            <w:pPr>
              <w:spacing w:after="0" w:line="240" w:lineRule="auto"/>
              <w:rPr>
                <w:rFonts w:eastAsia="Times New Roman" w:cs="Times New Roman"/>
                <w:b/>
                <w:bCs/>
                <w:kern w:val="24"/>
                <w:szCs w:val="24"/>
                <w:lang w:eastAsia="ru-RU"/>
              </w:rPr>
            </w:pPr>
            <w:r w:rsidRPr="008B5B9E">
              <w:rPr>
                <w:rFonts w:eastAsia="Times New Roman" w:cs="Times New Roman"/>
                <w:b/>
                <w:bCs/>
                <w:kern w:val="24"/>
                <w:szCs w:val="24"/>
                <w:lang w:eastAsia="ru-RU"/>
              </w:rPr>
              <w:t>Формируемые  проектом общие компетенции</w:t>
            </w:r>
          </w:p>
        </w:tc>
        <w:tc>
          <w:tcPr>
            <w:tcW w:w="12471" w:type="dxa"/>
            <w:gridSpan w:val="3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</w:tcPr>
          <w:p w:rsidR="001B1084" w:rsidRPr="00F342FC" w:rsidRDefault="001B1084" w:rsidP="001B1084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F342FC">
              <w:t>ОК</w:t>
            </w:r>
            <w:proofErr w:type="gramEnd"/>
            <w:r w:rsidRPr="00F342FC">
              <w:t xml:space="preserve"> 01. Выбирать способы решения задач профессиональной деятельности, применительно к различным контекстам.</w:t>
            </w:r>
          </w:p>
          <w:p w:rsidR="001B1084" w:rsidRPr="00F342FC" w:rsidRDefault="001B1084" w:rsidP="001B1084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F342FC">
              <w:t>ОК</w:t>
            </w:r>
            <w:proofErr w:type="gramEnd"/>
            <w:r w:rsidRPr="00F342FC">
              <w:t xml:space="preserve"> 02. Осуществлять поиск, анализ и интерпретацию информации, необходимой для выполнения задач профессиональной деятельности.</w:t>
            </w:r>
            <w:r w:rsidR="00A34316">
              <w:t xml:space="preserve"> </w:t>
            </w:r>
          </w:p>
          <w:p w:rsidR="001B1084" w:rsidRPr="00F342FC" w:rsidRDefault="001B1084" w:rsidP="001B1084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F342FC">
              <w:t>ОК</w:t>
            </w:r>
            <w:proofErr w:type="gramEnd"/>
            <w:r w:rsidRPr="00F342FC">
              <w:t xml:space="preserve"> 03. Планировать и реализовывать собственное профессиональное и личностное развитие.</w:t>
            </w:r>
          </w:p>
          <w:p w:rsidR="001B1084" w:rsidRPr="00F342FC" w:rsidRDefault="001B1084" w:rsidP="001B1084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F342FC">
              <w:t>ОК</w:t>
            </w:r>
            <w:proofErr w:type="gramEnd"/>
            <w:r w:rsidRPr="00F342FC">
              <w:t xml:space="preserve"> 04. Работать в коллективе и команде, эффективно взаимодействовать с коллегами, руководством, клиентами.</w:t>
            </w:r>
          </w:p>
          <w:p w:rsidR="001B1084" w:rsidRPr="00F342FC" w:rsidRDefault="001B1084" w:rsidP="001B1084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F342FC">
              <w:t>ОК</w:t>
            </w:r>
            <w:proofErr w:type="gramEnd"/>
            <w:r w:rsidRPr="00F342FC"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1B1084" w:rsidRPr="00F342FC" w:rsidRDefault="001B1084" w:rsidP="001B1084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F342FC">
              <w:t>ОК</w:t>
            </w:r>
            <w:proofErr w:type="gramEnd"/>
            <w:r w:rsidRPr="00F342FC"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1B1084" w:rsidRPr="00F342FC" w:rsidRDefault="001B1084" w:rsidP="001B1084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F342FC">
              <w:t>ОК</w:t>
            </w:r>
            <w:proofErr w:type="gramEnd"/>
            <w:r w:rsidRPr="00F342FC">
              <w:t xml:space="preserve"> 09. Использовать информационные технологии в профессиональной деятельности.</w:t>
            </w:r>
          </w:p>
          <w:p w:rsidR="008B5B9E" w:rsidRDefault="001B1084" w:rsidP="001B1084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F342FC">
              <w:t>ОК</w:t>
            </w:r>
            <w:proofErr w:type="gramEnd"/>
            <w:r w:rsidRPr="00F342FC">
              <w:t xml:space="preserve"> 11. Планировать предпринимательскую деятельность в профессиональной сфере.</w:t>
            </w:r>
          </w:p>
          <w:p w:rsidR="00BB22B8" w:rsidRPr="008B5B9E" w:rsidRDefault="00BB22B8" w:rsidP="001B1084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1B1084" w:rsidRPr="008B5B9E" w:rsidTr="00BB22B8">
        <w:trPr>
          <w:trHeight w:val="698"/>
        </w:trPr>
        <w:tc>
          <w:tcPr>
            <w:tcW w:w="1846" w:type="dxa"/>
            <w:tcBorders>
              <w:top w:val="single" w:sz="8" w:space="0" w:color="256569"/>
              <w:left w:val="single" w:sz="8" w:space="0" w:color="256569"/>
              <w:bottom w:val="single" w:sz="8" w:space="0" w:color="auto"/>
              <w:right w:val="single" w:sz="8" w:space="0" w:color="256569"/>
            </w:tcBorders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</w:tcPr>
          <w:p w:rsidR="001B1084" w:rsidRPr="008B5B9E" w:rsidRDefault="001B1084" w:rsidP="001B1084">
            <w:pPr>
              <w:spacing w:after="0" w:line="240" w:lineRule="auto"/>
              <w:rPr>
                <w:rFonts w:eastAsia="Times New Roman" w:cs="Times New Roman"/>
                <w:b/>
                <w:bCs/>
                <w:kern w:val="24"/>
                <w:szCs w:val="24"/>
                <w:lang w:eastAsia="ru-RU"/>
              </w:rPr>
            </w:pPr>
            <w:r w:rsidRPr="001B1084">
              <w:rPr>
                <w:rFonts w:eastAsia="Times New Roman" w:cs="Times New Roman"/>
                <w:b/>
                <w:bCs/>
                <w:kern w:val="24"/>
                <w:szCs w:val="24"/>
                <w:lang w:eastAsia="ru-RU"/>
              </w:rPr>
              <w:t>Основания для разработки проекта</w:t>
            </w:r>
          </w:p>
        </w:tc>
        <w:tc>
          <w:tcPr>
            <w:tcW w:w="12471" w:type="dxa"/>
            <w:gridSpan w:val="3"/>
            <w:tcBorders>
              <w:top w:val="single" w:sz="8" w:space="0" w:color="256569"/>
              <w:left w:val="single" w:sz="8" w:space="0" w:color="256569"/>
              <w:bottom w:val="single" w:sz="8" w:space="0" w:color="auto"/>
              <w:right w:val="single" w:sz="8" w:space="0" w:color="256569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</w:tcPr>
          <w:p w:rsidR="001B1084" w:rsidRPr="006F7F91" w:rsidRDefault="001B1084" w:rsidP="006F7F91">
            <w:pPr>
              <w:pStyle w:val="a4"/>
              <w:numPr>
                <w:ilvl w:val="0"/>
                <w:numId w:val="23"/>
              </w:numPr>
              <w:tabs>
                <w:tab w:val="left" w:pos="162"/>
              </w:tabs>
              <w:spacing w:after="0" w:line="240" w:lineRule="auto"/>
              <w:ind w:left="0" w:firstLine="20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F7F91">
              <w:rPr>
                <w:rFonts w:eastAsia="Times New Roman" w:cs="Times New Roman"/>
                <w:bCs/>
                <w:szCs w:val="24"/>
                <w:lang w:eastAsia="ru-RU"/>
              </w:rPr>
              <w:t>Федеральный закон от 29.12.2012 N 273-ФЗ «Об образовании в Российской Федерации»;</w:t>
            </w:r>
          </w:p>
          <w:p w:rsidR="001B1084" w:rsidRPr="006F7F91" w:rsidRDefault="001B1084" w:rsidP="006F7F91">
            <w:pPr>
              <w:pStyle w:val="a4"/>
              <w:numPr>
                <w:ilvl w:val="0"/>
                <w:numId w:val="23"/>
              </w:numPr>
              <w:tabs>
                <w:tab w:val="left" w:pos="162"/>
              </w:tabs>
              <w:spacing w:after="0" w:line="240" w:lineRule="auto"/>
              <w:ind w:left="0" w:firstLine="20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F7F91">
              <w:rPr>
                <w:rFonts w:eastAsia="Times New Roman" w:cs="Times New Roman"/>
                <w:szCs w:val="24"/>
                <w:lang w:eastAsia="ru-RU"/>
              </w:rPr>
              <w:t>Распоряжение Правительства РФ от 29.05.2015 г. N 996-р «Стратегия развития воспитания в Российской Федерации на период до 2025 года»;</w:t>
            </w:r>
          </w:p>
          <w:p w:rsidR="00C6601F" w:rsidRDefault="001B1084" w:rsidP="00C6601F">
            <w:pPr>
              <w:pStyle w:val="a4"/>
              <w:numPr>
                <w:ilvl w:val="0"/>
                <w:numId w:val="23"/>
              </w:numPr>
              <w:tabs>
                <w:tab w:val="left" w:pos="162"/>
              </w:tabs>
              <w:spacing w:after="0" w:line="240" w:lineRule="auto"/>
              <w:ind w:left="0" w:firstLine="20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F7F91">
              <w:rPr>
                <w:rFonts w:eastAsia="Times New Roman" w:cs="Times New Roman"/>
                <w:bCs/>
                <w:szCs w:val="24"/>
                <w:lang w:eastAsia="ru-RU"/>
              </w:rPr>
              <w:t>Распоряжение Правительства РФ от 27 декабря 2018 г. № 2950-р «Об утверждении Концепции развития добровольчества (</w:t>
            </w:r>
            <w:proofErr w:type="spellStart"/>
            <w:r w:rsidRPr="006F7F91">
              <w:rPr>
                <w:rFonts w:eastAsia="Times New Roman" w:cs="Times New Roman"/>
                <w:bCs/>
                <w:szCs w:val="24"/>
                <w:lang w:eastAsia="ru-RU"/>
              </w:rPr>
              <w:t>волонтерства</w:t>
            </w:r>
            <w:proofErr w:type="spellEnd"/>
            <w:r w:rsidRPr="006F7F91">
              <w:rPr>
                <w:rFonts w:eastAsia="Times New Roman" w:cs="Times New Roman"/>
                <w:bCs/>
                <w:szCs w:val="24"/>
                <w:lang w:eastAsia="ru-RU"/>
              </w:rPr>
              <w:t>) в РФ до 2025 г.»;</w:t>
            </w:r>
          </w:p>
          <w:p w:rsidR="00C6601F" w:rsidRPr="00C6601F" w:rsidRDefault="00C6601F" w:rsidP="00C6601F">
            <w:pPr>
              <w:pStyle w:val="a4"/>
              <w:numPr>
                <w:ilvl w:val="0"/>
                <w:numId w:val="23"/>
              </w:numPr>
              <w:tabs>
                <w:tab w:val="left" w:pos="162"/>
              </w:tabs>
              <w:spacing w:after="0" w:line="240" w:lineRule="auto"/>
              <w:ind w:left="0" w:firstLine="20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6601F">
              <w:t>Распоряжение Правительства РФ от 29.11.2014 № 2403-р «Об утверждении Основ государственной молодежной политики Российской Федерации на период до 2025 года»</w:t>
            </w:r>
            <w:r>
              <w:t>;</w:t>
            </w:r>
          </w:p>
          <w:p w:rsidR="001B1084" w:rsidRPr="006F7F91" w:rsidRDefault="001B1084" w:rsidP="006F7F91">
            <w:pPr>
              <w:pStyle w:val="a4"/>
              <w:numPr>
                <w:ilvl w:val="0"/>
                <w:numId w:val="23"/>
              </w:numPr>
              <w:tabs>
                <w:tab w:val="left" w:pos="162"/>
              </w:tabs>
              <w:spacing w:after="0" w:line="240" w:lineRule="auto"/>
              <w:ind w:left="0" w:firstLine="20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F7F9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Распоряжение Министерства просвещения Российской Федерации  от 25 декабря 2019 г.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6F7F91">
              <w:rPr>
                <w:rFonts w:eastAsia="Times New Roman" w:cs="Times New Roman"/>
                <w:szCs w:val="24"/>
                <w:lang w:eastAsia="ru-RU"/>
              </w:rPr>
              <w:t>между</w:t>
            </w:r>
            <w:proofErr w:type="gramEnd"/>
            <w:r w:rsidRPr="006F7F91">
              <w:rPr>
                <w:rFonts w:eastAsia="Times New Roman" w:cs="Times New Roman"/>
                <w:szCs w:val="24"/>
                <w:lang w:eastAsia="ru-RU"/>
              </w:rPr>
              <w:t xml:space="preserve"> обучающимися»;</w:t>
            </w:r>
          </w:p>
          <w:p w:rsidR="001B1084" w:rsidRPr="006F7F91" w:rsidRDefault="001B1084" w:rsidP="006F7F91">
            <w:pPr>
              <w:pStyle w:val="a4"/>
              <w:numPr>
                <w:ilvl w:val="0"/>
                <w:numId w:val="23"/>
              </w:numPr>
              <w:tabs>
                <w:tab w:val="left" w:pos="162"/>
              </w:tabs>
              <w:spacing w:after="0" w:line="240" w:lineRule="auto"/>
              <w:ind w:left="0" w:firstLine="2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F7F91">
              <w:rPr>
                <w:rFonts w:eastAsia="Times New Roman" w:cs="Times New Roman"/>
                <w:szCs w:val="24"/>
                <w:lang w:eastAsia="ru-RU"/>
              </w:rPr>
              <w:t>Постановление Правительства РФ от 26 декабря 2017 г. № 1642 "Об утверждении государственной программы Российской Федерации «Развитие образования»;</w:t>
            </w:r>
          </w:p>
          <w:p w:rsidR="00D91996" w:rsidRDefault="001B1084" w:rsidP="00D91996">
            <w:pPr>
              <w:pStyle w:val="a4"/>
              <w:numPr>
                <w:ilvl w:val="0"/>
                <w:numId w:val="23"/>
              </w:numPr>
              <w:tabs>
                <w:tab w:val="left" w:pos="162"/>
              </w:tabs>
              <w:spacing w:after="0" w:line="240" w:lineRule="auto"/>
              <w:ind w:left="0" w:firstLine="2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F7F91">
              <w:rPr>
                <w:rFonts w:eastAsia="Times New Roman" w:cs="Times New Roman"/>
                <w:szCs w:val="24"/>
                <w:lang w:eastAsia="ru-RU"/>
              </w:rPr>
              <w:t>Паспорт федерального проекта «Молодые профессионалы» (Повышение конкурентоспособности профессионального образования) приложение к протоколу заседания проектного комитета по национальному проекту «Образование» от 07.12.2018г. № 3);</w:t>
            </w:r>
          </w:p>
          <w:p w:rsidR="00D91996" w:rsidRPr="00D91996" w:rsidRDefault="00D91996" w:rsidP="00D91996">
            <w:pPr>
              <w:pStyle w:val="a4"/>
              <w:numPr>
                <w:ilvl w:val="0"/>
                <w:numId w:val="23"/>
              </w:numPr>
              <w:tabs>
                <w:tab w:val="left" w:pos="162"/>
              </w:tabs>
              <w:spacing w:after="0" w:line="240" w:lineRule="auto"/>
              <w:ind w:left="0" w:firstLine="2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1996">
              <w:rPr>
                <w:rFonts w:eastAsia="Times New Roman" w:cs="Times New Roman"/>
                <w:szCs w:val="24"/>
                <w:lang w:eastAsia="ru-RU"/>
              </w:rPr>
              <w:t>Паспорт федерального проекта «Успех каждого ребенка»,</w:t>
            </w:r>
            <w:r w:rsidRPr="00D91996">
              <w:rPr>
                <w:rFonts w:cs="Times New Roman"/>
                <w:szCs w:val="24"/>
              </w:rPr>
              <w:t xml:space="preserve"> утвержден президиумом Совета при Президенте РФ по стратегическому развитию и национальным проектам, протокол от 24.12.2018 №16);</w:t>
            </w:r>
            <w:proofErr w:type="gramEnd"/>
          </w:p>
          <w:p w:rsidR="001B1084" w:rsidRPr="006F7F91" w:rsidRDefault="001B1084" w:rsidP="006F7F91">
            <w:pPr>
              <w:pStyle w:val="a4"/>
              <w:numPr>
                <w:ilvl w:val="0"/>
                <w:numId w:val="23"/>
              </w:numPr>
              <w:tabs>
                <w:tab w:val="left" w:pos="162"/>
              </w:tabs>
              <w:spacing w:after="0" w:line="240" w:lineRule="auto"/>
              <w:ind w:left="0" w:firstLine="2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6F7F91">
              <w:rPr>
                <w:rFonts w:eastAsia="Times New Roman" w:cs="Times New Roman"/>
                <w:szCs w:val="24"/>
                <w:lang w:eastAsia="ru-RU"/>
              </w:rPr>
              <w:t>Указ Президента Российской Федерации от 07.05.2018 года № 204) «О национальных целях и стратегических задачах развития Российской Федерации на период до 2024 года»;</w:t>
            </w:r>
            <w:proofErr w:type="gramEnd"/>
          </w:p>
          <w:p w:rsidR="001B1084" w:rsidRPr="006F7F91" w:rsidRDefault="001B1084" w:rsidP="006F7F91">
            <w:pPr>
              <w:pStyle w:val="a4"/>
              <w:numPr>
                <w:ilvl w:val="0"/>
                <w:numId w:val="23"/>
              </w:numPr>
              <w:tabs>
                <w:tab w:val="left" w:pos="162"/>
              </w:tabs>
              <w:spacing w:after="0" w:line="240" w:lineRule="auto"/>
              <w:ind w:left="0" w:firstLine="2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F7F91">
              <w:rPr>
                <w:rFonts w:eastAsia="Times New Roman" w:cs="Times New Roman"/>
                <w:szCs w:val="24"/>
                <w:lang w:eastAsia="ru-RU"/>
              </w:rPr>
              <w:t>Паспорт федерального проекта «Социальная активность», утвержден решением президиума Совета при Президенте Российской Федерации по стратегическому развитию и национальным проектам 24 декабря 2018 года;</w:t>
            </w:r>
          </w:p>
          <w:p w:rsidR="001B1084" w:rsidRPr="00F342FC" w:rsidRDefault="001B1084" w:rsidP="006F7F91">
            <w:pPr>
              <w:pStyle w:val="a4"/>
              <w:numPr>
                <w:ilvl w:val="0"/>
                <w:numId w:val="23"/>
              </w:numPr>
              <w:tabs>
                <w:tab w:val="left" w:pos="162"/>
              </w:tabs>
              <w:spacing w:after="0" w:line="240" w:lineRule="auto"/>
              <w:ind w:left="0" w:firstLine="2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342FC">
              <w:rPr>
                <w:rFonts w:cs="Times New Roman"/>
                <w:szCs w:val="24"/>
              </w:rPr>
              <w:t>Паспорт национального проекта «Культура», утвержден президиумом Совета при Президенте РФ по стратегическому развитию и национальным проектам, протокол от 24.12.2018 №16);</w:t>
            </w:r>
            <w:proofErr w:type="gramEnd"/>
          </w:p>
          <w:p w:rsidR="001B1084" w:rsidRPr="006F7F91" w:rsidRDefault="001B1084" w:rsidP="006F7F91">
            <w:pPr>
              <w:pStyle w:val="a4"/>
              <w:numPr>
                <w:ilvl w:val="0"/>
                <w:numId w:val="23"/>
              </w:numPr>
              <w:tabs>
                <w:tab w:val="left" w:pos="162"/>
              </w:tabs>
              <w:spacing w:after="0" w:line="240" w:lineRule="auto"/>
              <w:ind w:left="0" w:firstLine="2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F7F91">
              <w:rPr>
                <w:rFonts w:eastAsia="Times New Roman" w:cs="Times New Roman"/>
                <w:szCs w:val="24"/>
                <w:lang w:eastAsia="ru-RU"/>
              </w:rPr>
              <w:t>Паспорт национального проекта «Малое и среднее предпринимательство и поддержка индивидуальной предпринимательской инициативы», утвержден</w:t>
            </w:r>
            <w:proofErr w:type="gramStart"/>
            <w:r w:rsidRPr="006F7F91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 w:rsidRPr="006F7F9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6F7F91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6F7F91">
              <w:rPr>
                <w:rFonts w:eastAsia="Times New Roman" w:cs="Times New Roman"/>
                <w:szCs w:val="24"/>
                <w:lang w:eastAsia="ru-RU"/>
              </w:rPr>
              <w:t>резидиумом Совета при Президенте РФ по стратегическому развитию и национальным проектам (протокол от 24 декабря 2018 г. № 16);</w:t>
            </w:r>
          </w:p>
          <w:p w:rsidR="001B1084" w:rsidRPr="006F7F91" w:rsidRDefault="001B1084" w:rsidP="006F7F91">
            <w:pPr>
              <w:pStyle w:val="a4"/>
              <w:numPr>
                <w:ilvl w:val="0"/>
                <w:numId w:val="23"/>
              </w:numPr>
              <w:tabs>
                <w:tab w:val="left" w:pos="162"/>
              </w:tabs>
              <w:spacing w:after="0" w:line="240" w:lineRule="auto"/>
              <w:ind w:left="0" w:firstLine="2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F7F91">
              <w:rPr>
                <w:rFonts w:eastAsia="Times New Roman" w:cs="Times New Roman"/>
                <w:szCs w:val="24"/>
                <w:lang w:eastAsia="ru-RU"/>
              </w:rPr>
              <w:t xml:space="preserve">Паспорт регионального   проекта  Республики Хакасия «Социальная активность», утвержден  президиумом Совета развития при Главе Республики Хакасия </w:t>
            </w:r>
            <w:proofErr w:type="gramStart"/>
            <w:r w:rsidRPr="006F7F91">
              <w:rPr>
                <w:rFonts w:eastAsia="Times New Roman" w:cs="Times New Roman"/>
                <w:szCs w:val="24"/>
                <w:lang w:eastAsia="ru-RU"/>
              </w:rPr>
              <w:t>–П</w:t>
            </w:r>
            <w:proofErr w:type="gramEnd"/>
            <w:r w:rsidRPr="006F7F91">
              <w:rPr>
                <w:rFonts w:eastAsia="Times New Roman" w:cs="Times New Roman"/>
                <w:szCs w:val="24"/>
                <w:lang w:eastAsia="ru-RU"/>
              </w:rPr>
              <w:t>редседателе Правительства Республики Хакасия от «13» мая 2019 г. № 09;</w:t>
            </w:r>
          </w:p>
          <w:p w:rsidR="001B1084" w:rsidRPr="006F7F91" w:rsidRDefault="001B1084" w:rsidP="006F7F91">
            <w:pPr>
              <w:pStyle w:val="a4"/>
              <w:numPr>
                <w:ilvl w:val="0"/>
                <w:numId w:val="23"/>
              </w:numPr>
              <w:tabs>
                <w:tab w:val="left" w:pos="162"/>
              </w:tabs>
              <w:spacing w:after="0" w:line="240" w:lineRule="auto"/>
              <w:ind w:left="0" w:firstLine="2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F7F91">
              <w:rPr>
                <w:rFonts w:eastAsia="Times New Roman" w:cs="Times New Roman"/>
                <w:szCs w:val="24"/>
                <w:lang w:eastAsia="ru-RU"/>
              </w:rPr>
              <w:t>Паспорт регионального проекта Республики Хакасия «Молодые профессионалы (Повышение конкурентоспособности профессионального образования)», утверждён президиумом Совета развития при Главе Республики Хакасия – Председателе Правительства Республики Хакасия от «13» мая 2019 г. № 09;</w:t>
            </w:r>
          </w:p>
          <w:p w:rsidR="001B1084" w:rsidRPr="006F7F91" w:rsidRDefault="001B1084" w:rsidP="006F7F91">
            <w:pPr>
              <w:pStyle w:val="a4"/>
              <w:numPr>
                <w:ilvl w:val="0"/>
                <w:numId w:val="23"/>
              </w:numPr>
              <w:tabs>
                <w:tab w:val="left" w:pos="162"/>
              </w:tabs>
              <w:spacing w:after="0" w:line="240" w:lineRule="auto"/>
              <w:ind w:left="0" w:firstLine="2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F7F91">
              <w:rPr>
                <w:rFonts w:eastAsia="Times New Roman" w:cs="Times New Roman"/>
                <w:szCs w:val="24"/>
                <w:lang w:eastAsia="ru-RU"/>
              </w:rPr>
              <w:t>Паспорт регионального проекта Республики Хакасия «Творческие люди», утвержден президиумом Совета развития при Главе Республики Хакасия – Председателе Правительства Республики Хакасия от «13» мая 2019 г. № 09;</w:t>
            </w:r>
          </w:p>
          <w:p w:rsidR="001B1084" w:rsidRDefault="001B1084" w:rsidP="006F7F91">
            <w:pPr>
              <w:pStyle w:val="a4"/>
              <w:numPr>
                <w:ilvl w:val="0"/>
                <w:numId w:val="23"/>
              </w:numPr>
              <w:tabs>
                <w:tab w:val="left" w:pos="162"/>
              </w:tabs>
              <w:spacing w:after="0" w:line="240" w:lineRule="auto"/>
              <w:ind w:left="0" w:firstLine="2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F7F91">
              <w:rPr>
                <w:rFonts w:eastAsia="Times New Roman" w:cs="Times New Roman"/>
                <w:szCs w:val="24"/>
                <w:lang w:eastAsia="ru-RU"/>
              </w:rPr>
              <w:t>Государственная  программа Республики Хакасия «Молодежь Хакасии», утвержденная постановлением Правительства Республики Хакасия от 28.10.2014 N 546(с измен</w:t>
            </w:r>
            <w:r w:rsidR="00D91996">
              <w:rPr>
                <w:rFonts w:eastAsia="Times New Roman" w:cs="Times New Roman"/>
                <w:szCs w:val="24"/>
                <w:lang w:eastAsia="ru-RU"/>
              </w:rPr>
              <w:t>ениями на 30 декабря 2019 года);</w:t>
            </w:r>
          </w:p>
          <w:p w:rsidR="00D91996" w:rsidRPr="006F7F91" w:rsidRDefault="00D91996" w:rsidP="006F7F91">
            <w:pPr>
              <w:pStyle w:val="a4"/>
              <w:numPr>
                <w:ilvl w:val="0"/>
                <w:numId w:val="23"/>
              </w:numPr>
              <w:tabs>
                <w:tab w:val="left" w:pos="162"/>
              </w:tabs>
              <w:spacing w:after="0" w:line="240" w:lineRule="auto"/>
              <w:ind w:left="0" w:firstLine="2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Паспорт регионального проекта «Старт в будущее» (2019г.);</w:t>
            </w:r>
          </w:p>
        </w:tc>
      </w:tr>
      <w:tr w:rsidR="001B1084" w:rsidRPr="008B5B9E" w:rsidTr="00BB22B8">
        <w:tblPrEx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3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B1084" w:rsidRPr="008B5B9E" w:rsidRDefault="001B1084" w:rsidP="001B108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B5B9E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lastRenderedPageBreak/>
              <w:t>Срок начала и окончания проекта</w:t>
            </w:r>
          </w:p>
        </w:tc>
        <w:tc>
          <w:tcPr>
            <w:tcW w:w="1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1B1084" w:rsidRPr="008B5B9E" w:rsidRDefault="001B1084" w:rsidP="001B1084">
            <w:pPr>
              <w:spacing w:after="0" w:line="240" w:lineRule="auto"/>
              <w:ind w:left="144"/>
              <w:rPr>
                <w:rFonts w:eastAsia="Times New Roman" w:cs="Times New Roman"/>
                <w:szCs w:val="24"/>
                <w:lang w:eastAsia="ru-RU"/>
              </w:rPr>
            </w:pPr>
            <w:r w:rsidRPr="008B5B9E">
              <w:rPr>
                <w:rFonts w:eastAsia="Times New Roman" w:cs="Times New Roman"/>
                <w:bCs/>
                <w:color w:val="0D0A10"/>
                <w:kern w:val="24"/>
                <w:szCs w:val="24"/>
                <w:lang w:eastAsia="ru-RU"/>
              </w:rPr>
              <w:t xml:space="preserve"> 01.09.2020г.  01.09.2021г.</w:t>
            </w:r>
          </w:p>
        </w:tc>
      </w:tr>
      <w:tr w:rsidR="001B1084" w:rsidRPr="008B5B9E" w:rsidTr="00BB22B8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3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B1084" w:rsidRPr="00F02705" w:rsidRDefault="001B1084" w:rsidP="001B108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1B1084" w:rsidRPr="00F02705" w:rsidRDefault="001B1084" w:rsidP="001B1084">
            <w:pPr>
              <w:spacing w:after="0" w:line="240" w:lineRule="auto"/>
              <w:ind w:left="14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02705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1B1084" w:rsidRPr="00F02705" w:rsidRDefault="001B1084" w:rsidP="001B1084">
            <w:pPr>
              <w:spacing w:after="0" w:line="240" w:lineRule="auto"/>
              <w:ind w:left="14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02705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УТВЕРЖДАЮ:</w:t>
            </w:r>
          </w:p>
        </w:tc>
      </w:tr>
      <w:tr w:rsidR="001B1084" w:rsidRPr="008B5B9E" w:rsidTr="00BB22B8">
        <w:tblPrEx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3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B1084" w:rsidRPr="00F02705" w:rsidRDefault="001B1084" w:rsidP="001B108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2705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1B1084" w:rsidRPr="00F02705" w:rsidRDefault="00F02705" w:rsidP="001B108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2705">
              <w:rPr>
                <w:rFonts w:eastAsia="Times New Roman" w:cs="Times New Roman"/>
                <w:szCs w:val="24"/>
                <w:lang w:eastAsia="ru-RU"/>
              </w:rPr>
              <w:t>Ващенко Лариса Михайловна, директор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1B1084" w:rsidRPr="00F02705" w:rsidRDefault="001B1084" w:rsidP="001B108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1084" w:rsidRPr="008B5B9E" w:rsidTr="00BB22B8">
        <w:tblPrEx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3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B1084" w:rsidRPr="00F02705" w:rsidRDefault="001B1084" w:rsidP="001B108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2705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Функциональный заказчик</w:t>
            </w:r>
          </w:p>
        </w:tc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1B1084" w:rsidRPr="00F02705" w:rsidRDefault="001B1084" w:rsidP="001B108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2705">
              <w:rPr>
                <w:rFonts w:eastAsia="Times New Roman" w:cs="Times New Roman"/>
                <w:bCs/>
                <w:color w:val="0D0A10"/>
                <w:kern w:val="24"/>
                <w:szCs w:val="24"/>
                <w:lang w:eastAsia="ru-RU"/>
              </w:rPr>
              <w:t>Министерство образования и науки Республики Хакасия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1B1084" w:rsidRPr="00F02705" w:rsidRDefault="001B1084" w:rsidP="001B108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1084" w:rsidRPr="008B5B9E" w:rsidTr="00BB22B8">
        <w:tblPrEx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3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B1084" w:rsidRPr="00F02705" w:rsidRDefault="001B1084" w:rsidP="001B108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2705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1B1084" w:rsidRPr="00F02705" w:rsidRDefault="00F02705" w:rsidP="001B1084">
            <w:pPr>
              <w:spacing w:after="0" w:line="240" w:lineRule="auto"/>
              <w:ind w:left="144"/>
              <w:rPr>
                <w:rFonts w:eastAsia="Times New Roman" w:cs="Times New Roman"/>
                <w:szCs w:val="24"/>
                <w:lang w:eastAsia="ru-RU"/>
              </w:rPr>
            </w:pPr>
            <w:r w:rsidRPr="00F02705">
              <w:rPr>
                <w:rFonts w:eastAsia="Times New Roman" w:cs="Times New Roman"/>
                <w:szCs w:val="24"/>
                <w:lang w:eastAsia="ru-RU"/>
              </w:rPr>
              <w:t>Самарина Елена Викторовна, заместитель директора по учебно-воспитательной работе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1B1084" w:rsidRPr="00F02705" w:rsidRDefault="001B1084" w:rsidP="001B108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1084" w:rsidRPr="008B5B9E" w:rsidTr="00BB22B8">
        <w:tblPrEx>
          <w:tblLook w:val="04A0" w:firstRow="1" w:lastRow="0" w:firstColumn="1" w:lastColumn="0" w:noHBand="0" w:noVBand="1"/>
        </w:tblPrEx>
        <w:trPr>
          <w:trHeight w:val="33"/>
        </w:trPr>
        <w:tc>
          <w:tcPr>
            <w:tcW w:w="3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B1084" w:rsidRPr="00F02705" w:rsidRDefault="001B1084" w:rsidP="001B108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2705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1B1084" w:rsidRPr="00F02705" w:rsidRDefault="00F02705" w:rsidP="00CC6477">
            <w:pPr>
              <w:spacing w:after="0" w:line="240" w:lineRule="auto"/>
              <w:ind w:left="144"/>
              <w:rPr>
                <w:rFonts w:eastAsia="Times New Roman" w:cs="Times New Roman"/>
                <w:szCs w:val="24"/>
                <w:lang w:eastAsia="ru-RU"/>
              </w:rPr>
            </w:pPr>
            <w:r w:rsidRPr="00F02705">
              <w:rPr>
                <w:rFonts w:eastAsia="Times New Roman" w:cs="Times New Roman"/>
                <w:bCs/>
                <w:color w:val="0D0A10"/>
                <w:kern w:val="24"/>
                <w:szCs w:val="24"/>
                <w:lang w:eastAsia="ru-RU"/>
              </w:rPr>
              <w:t>Харченко Екатерина Александровна, преподаватель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1B1084" w:rsidRPr="00F02705" w:rsidRDefault="001B1084" w:rsidP="001B108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F2D47" w:rsidRDefault="00FF2D47" w:rsidP="00FF2D47">
      <w:pPr>
        <w:spacing w:after="200" w:line="276" w:lineRule="auto"/>
        <w:ind w:left="768"/>
        <w:contextualSpacing/>
        <w:rPr>
          <w:rFonts w:eastAsia="Calibri" w:cs="Times New Roman"/>
          <w:szCs w:val="24"/>
        </w:rPr>
      </w:pPr>
      <w:bookmarkStart w:id="14" w:name="_Toc42367795"/>
      <w:bookmarkStart w:id="15" w:name="_Toc42370074"/>
      <w:bookmarkStart w:id="16" w:name="_Toc42370153"/>
      <w:bookmarkStart w:id="17" w:name="_Toc42370226"/>
      <w:bookmarkStart w:id="18" w:name="_Toc42370264"/>
      <w:bookmarkStart w:id="19" w:name="_Toc42392656"/>
      <w:bookmarkStart w:id="20" w:name="_Toc42392778"/>
      <w:bookmarkStart w:id="21" w:name="_Toc42560532"/>
      <w:bookmarkStart w:id="22" w:name="_Toc42560597"/>
      <w:bookmarkStart w:id="23" w:name="_Toc42628455"/>
      <w:bookmarkStart w:id="24" w:name="_Toc42633553"/>
      <w:bookmarkStart w:id="25" w:name="_Toc42635034"/>
    </w:p>
    <w:p w:rsidR="008B5B9E" w:rsidRDefault="008B5B9E" w:rsidP="008B5B9E">
      <w:pPr>
        <w:numPr>
          <w:ilvl w:val="0"/>
          <w:numId w:val="19"/>
        </w:numPr>
        <w:spacing w:after="200" w:line="276" w:lineRule="auto"/>
        <w:contextualSpacing/>
        <w:rPr>
          <w:rFonts w:eastAsia="Calibri" w:cs="Times New Roman"/>
          <w:szCs w:val="24"/>
        </w:rPr>
      </w:pPr>
      <w:r w:rsidRPr="008B5B9E">
        <w:rPr>
          <w:rFonts w:eastAsia="Calibri" w:cs="Times New Roman"/>
          <w:szCs w:val="24"/>
        </w:rPr>
        <w:t>Предпосылки реализации проекта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F342FC" w:rsidRDefault="00F342FC" w:rsidP="00F342FC">
      <w:pPr>
        <w:spacing w:after="200" w:line="276" w:lineRule="auto"/>
        <w:contextualSpacing/>
        <w:rPr>
          <w:rFonts w:eastAsia="Calibri" w:cs="Times New Roman"/>
          <w:szCs w:val="24"/>
        </w:rPr>
      </w:pPr>
    </w:p>
    <w:p w:rsidR="00572565" w:rsidRDefault="00F342FC" w:rsidP="004C4BAA">
      <w:pPr>
        <w:ind w:firstLine="567"/>
        <w:jc w:val="both"/>
      </w:pPr>
      <w:r>
        <w:t xml:space="preserve">Успешность будущей </w:t>
      </w:r>
      <w:r w:rsidR="001B4D3F">
        <w:t>профессиональной</w:t>
      </w:r>
      <w:r>
        <w:t xml:space="preserve"> деятельности обучающихся во многом зависит от степени их социальной и профессионально</w:t>
      </w:r>
      <w:r w:rsidR="00F36842">
        <w:t>й</w:t>
      </w:r>
      <w:r>
        <w:t xml:space="preserve"> адаптации в обществе</w:t>
      </w:r>
      <w:r w:rsidRPr="00BB1138">
        <w:t>, уровня мотивации к учебно-профессиональной деятельности.</w:t>
      </w:r>
      <w:r w:rsidR="00EB0478">
        <w:t xml:space="preserve">  </w:t>
      </w:r>
    </w:p>
    <w:p w:rsidR="00A33C4B" w:rsidRPr="00BB1138" w:rsidRDefault="00986AC3" w:rsidP="004C4BAA">
      <w:pPr>
        <w:ind w:firstLine="567"/>
        <w:jc w:val="both"/>
      </w:pPr>
      <w:r>
        <w:t xml:space="preserve">Очень </w:t>
      </w:r>
      <w:proofErr w:type="gramStart"/>
      <w:r>
        <w:t>важное значение</w:t>
      </w:r>
      <w:proofErr w:type="gramEnd"/>
      <w:r>
        <w:t xml:space="preserve"> в процессе профессионального</w:t>
      </w:r>
      <w:r w:rsidR="00602BAB">
        <w:t xml:space="preserve"> самоопределени</w:t>
      </w:r>
      <w:r>
        <w:t xml:space="preserve">я обучающихся </w:t>
      </w:r>
      <w:r w:rsidR="00602BAB">
        <w:t xml:space="preserve"> </w:t>
      </w:r>
      <w:r>
        <w:t xml:space="preserve">имеет участие </w:t>
      </w:r>
      <w:r w:rsidR="00AD6DF2">
        <w:t xml:space="preserve"> в </w:t>
      </w:r>
      <w:r w:rsidR="00572565">
        <w:t xml:space="preserve">профессиональных состязаниях </w:t>
      </w:r>
      <w:r w:rsidR="00AD6DF2">
        <w:t xml:space="preserve">и </w:t>
      </w:r>
      <w:r w:rsidR="00572565">
        <w:t>фестивалях</w:t>
      </w:r>
      <w:r>
        <w:t xml:space="preserve">, так как </w:t>
      </w:r>
      <w:r w:rsidR="00AD6DF2">
        <w:t xml:space="preserve"> позволяет студентам усовершенствовать свои профессиональные навыки, перенять положительный опыт конкурентов, </w:t>
      </w:r>
      <w:r w:rsidR="00572565">
        <w:t xml:space="preserve">проанализировать ошибки и трудности, возникающие у других участников, </w:t>
      </w:r>
      <w:r w:rsidR="00AD6DF2">
        <w:t xml:space="preserve"> и в целом   повысить свою профессиональную</w:t>
      </w:r>
      <w:r w:rsidR="00572565">
        <w:t xml:space="preserve"> привлекательность.</w:t>
      </w:r>
    </w:p>
    <w:p w:rsidR="00DD1A9A" w:rsidRPr="004C4BAA" w:rsidRDefault="00DD1A9A" w:rsidP="004C4BAA">
      <w:pPr>
        <w:ind w:firstLine="567"/>
        <w:jc w:val="both"/>
        <w:rPr>
          <w:rFonts w:eastAsia="Calibri" w:cs="Times New Roman"/>
          <w:szCs w:val="24"/>
        </w:rPr>
      </w:pPr>
      <w:r>
        <w:t>Е</w:t>
      </w:r>
      <w:r w:rsidR="003E00A2">
        <w:t>жегодно</w:t>
      </w:r>
      <w:r>
        <w:t xml:space="preserve">  в Хакасии проходят много значимых </w:t>
      </w:r>
      <w:r w:rsidR="008E5335">
        <w:t>ко</w:t>
      </w:r>
      <w:r w:rsidR="004C4BAA">
        <w:t xml:space="preserve">нкурсов и фестивалей </w:t>
      </w:r>
      <w:proofErr w:type="spellStart"/>
      <w:r w:rsidR="004C4BAA">
        <w:t>профмастер</w:t>
      </w:r>
      <w:r w:rsidR="008E5335">
        <w:t>ства</w:t>
      </w:r>
      <w:proofErr w:type="gramStart"/>
      <w:r>
        <w:t>,</w:t>
      </w:r>
      <w:r w:rsidR="00A52DAE">
        <w:t>т</w:t>
      </w:r>
      <w:proofErr w:type="gramEnd"/>
      <w:r w:rsidR="00A52DAE">
        <w:t>ребующих</w:t>
      </w:r>
      <w:proofErr w:type="spellEnd"/>
      <w:r w:rsidR="00A52DAE">
        <w:t xml:space="preserve"> волонтерской помощи</w:t>
      </w:r>
      <w:r>
        <w:t xml:space="preserve"> среди которых </w:t>
      </w:r>
      <w:r w:rsidR="008E5335">
        <w:t xml:space="preserve"> - </w:t>
      </w:r>
      <w:r>
        <w:rPr>
          <w:rFonts w:eastAsia="Calibri" w:cs="Times New Roman"/>
          <w:szCs w:val="24"/>
        </w:rPr>
        <w:t xml:space="preserve">Дни </w:t>
      </w:r>
      <w:r w:rsidR="008E5335">
        <w:rPr>
          <w:rFonts w:eastAsia="Calibri" w:cs="Times New Roman"/>
          <w:szCs w:val="24"/>
        </w:rPr>
        <w:t>среднего профессионального образования</w:t>
      </w:r>
      <w:r>
        <w:rPr>
          <w:rFonts w:eastAsia="Calibri" w:cs="Times New Roman"/>
          <w:szCs w:val="24"/>
        </w:rPr>
        <w:t>, Профессиональные пробы</w:t>
      </w:r>
      <w:r w:rsidR="008E5335">
        <w:rPr>
          <w:rFonts w:eastAsia="Calibri" w:cs="Times New Roman"/>
          <w:szCs w:val="24"/>
        </w:rPr>
        <w:t xml:space="preserve"> для  учащихся  общеобразовательных организаций</w:t>
      </w:r>
      <w:r>
        <w:rPr>
          <w:rFonts w:eastAsia="Calibri" w:cs="Times New Roman"/>
          <w:szCs w:val="24"/>
        </w:rPr>
        <w:t xml:space="preserve">, </w:t>
      </w:r>
      <w:r w:rsidR="008E5335" w:rsidRPr="008E5335">
        <w:rPr>
          <w:rFonts w:eastAsia="Calibri" w:cs="Times New Roman"/>
          <w:szCs w:val="24"/>
        </w:rPr>
        <w:t>чемпионат «</w:t>
      </w:r>
      <w:proofErr w:type="spellStart"/>
      <w:r w:rsidR="008E5335" w:rsidRPr="008E5335">
        <w:rPr>
          <w:rFonts w:eastAsia="Calibri" w:cs="Times New Roman"/>
          <w:szCs w:val="24"/>
        </w:rPr>
        <w:t>Абилимпикс</w:t>
      </w:r>
      <w:proofErr w:type="spellEnd"/>
      <w:r w:rsidR="008E5335" w:rsidRPr="008E5335">
        <w:rPr>
          <w:rFonts w:eastAsia="Calibri" w:cs="Times New Roman"/>
          <w:szCs w:val="24"/>
        </w:rPr>
        <w:t>»</w:t>
      </w:r>
      <w:r w:rsidR="008E5335">
        <w:rPr>
          <w:rFonts w:eastAsia="Calibri" w:cs="Times New Roman"/>
          <w:szCs w:val="24"/>
        </w:rPr>
        <w:t>,</w:t>
      </w:r>
      <w:r w:rsidR="008E5335" w:rsidRPr="008E5335">
        <w:t xml:space="preserve"> </w:t>
      </w:r>
      <w:r w:rsidR="008E5335">
        <w:t xml:space="preserve">Чемпионат </w:t>
      </w:r>
      <w:r w:rsidR="008E5335" w:rsidRPr="006C42E7">
        <w:t>«Молодые Профессионалы» (</w:t>
      </w:r>
      <w:proofErr w:type="spellStart"/>
      <w:r w:rsidR="008E5335" w:rsidRPr="006C42E7">
        <w:t>Worldskills</w:t>
      </w:r>
      <w:proofErr w:type="spellEnd"/>
      <w:r w:rsidR="008E5335" w:rsidRPr="006C42E7">
        <w:t xml:space="preserve"> </w:t>
      </w:r>
      <w:proofErr w:type="spellStart"/>
      <w:r w:rsidR="008E5335" w:rsidRPr="006C42E7">
        <w:t>Russia</w:t>
      </w:r>
      <w:proofErr w:type="spellEnd"/>
      <w:r w:rsidR="008E5335" w:rsidRPr="006C42E7">
        <w:t>)</w:t>
      </w:r>
      <w:r w:rsidR="008E5335">
        <w:t xml:space="preserve">, уже второй раз </w:t>
      </w:r>
      <w:r w:rsidR="008E5335" w:rsidRPr="00DD1A9A">
        <w:t>студенты и молодые рабочие</w:t>
      </w:r>
      <w:r w:rsidR="008E5335">
        <w:t xml:space="preserve"> Республики Хакасия</w:t>
      </w:r>
      <w:r w:rsidR="008E5335" w:rsidRPr="008E5335">
        <w:t xml:space="preserve"> </w:t>
      </w:r>
      <w:r w:rsidR="008E5335">
        <w:t>будут участвовать в межрегиональном  чемпионате «</w:t>
      </w:r>
      <w:r w:rsidR="008E5335" w:rsidRPr="003E00A2">
        <w:t>Енисейская Сибирь - Поколение Профи</w:t>
      </w:r>
      <w:r w:rsidR="008E5335">
        <w:t>»</w:t>
      </w:r>
      <w:r w:rsidR="008E5335" w:rsidRPr="003E00A2">
        <w:t xml:space="preserve"> по стандартам </w:t>
      </w:r>
      <w:proofErr w:type="spellStart"/>
      <w:r w:rsidR="008E5335" w:rsidRPr="003E00A2">
        <w:t>WorldSkills</w:t>
      </w:r>
      <w:proofErr w:type="spellEnd"/>
      <w:r w:rsidR="008E5335">
        <w:t>.</w:t>
      </w:r>
      <w:r w:rsidR="00B734A3">
        <w:t xml:space="preserve"> Не первый год студенты </w:t>
      </w:r>
      <w:r w:rsidR="00B734A3" w:rsidRPr="004C4BAA">
        <w:t>принимают участие в межрегиональной строительной выставке-форуме «</w:t>
      </w:r>
      <w:proofErr w:type="spellStart"/>
      <w:r w:rsidR="00B734A3" w:rsidRPr="004C4BAA">
        <w:t>ХакСтройЭкспо</w:t>
      </w:r>
      <w:proofErr w:type="spellEnd"/>
      <w:r w:rsidR="00B734A3" w:rsidRPr="004C4BAA">
        <w:t>».</w:t>
      </w:r>
    </w:p>
    <w:p w:rsidR="00194EAA" w:rsidRDefault="008E5335" w:rsidP="004C4BAA">
      <w:pPr>
        <w:ind w:firstLine="567"/>
        <w:jc w:val="both"/>
        <w:rPr>
          <w:rFonts w:eastAsia="Calibri" w:cs="Times New Roman"/>
          <w:szCs w:val="24"/>
        </w:rPr>
      </w:pPr>
      <w:r w:rsidRPr="004C4BAA">
        <w:rPr>
          <w:rFonts w:eastAsia="Calibri" w:cs="Times New Roman"/>
          <w:szCs w:val="24"/>
        </w:rPr>
        <w:lastRenderedPageBreak/>
        <w:t xml:space="preserve">Среди всех этих событий наибольшую значимость имеет именно региональный </w:t>
      </w:r>
      <w:r w:rsidRPr="004C4BAA">
        <w:t>Чемпионат «Молодые Профессионалы»</w:t>
      </w:r>
      <w:r w:rsidR="00415457" w:rsidRPr="004C4BAA">
        <w:t xml:space="preserve">. </w:t>
      </w:r>
      <w:r w:rsidR="00194EAA" w:rsidRPr="004C4BAA">
        <w:t>С каждым годом р</w:t>
      </w:r>
      <w:r w:rsidR="006351F8" w:rsidRPr="004C4BAA">
        <w:t xml:space="preserve">астет количество участников </w:t>
      </w:r>
      <w:r w:rsidR="00194EAA" w:rsidRPr="004C4BAA">
        <w:t>соревнований, список компетенций Чемпионата</w:t>
      </w:r>
      <w:r w:rsidR="00415457" w:rsidRPr="004C4BAA">
        <w:t xml:space="preserve">. </w:t>
      </w:r>
      <w:r w:rsidR="004C4BAA" w:rsidRPr="004C4BAA">
        <w:rPr>
          <w:rFonts w:eastAsia="Calibri" w:cs="Times New Roman"/>
          <w:szCs w:val="24"/>
        </w:rPr>
        <w:t>На</w:t>
      </w:r>
      <w:r w:rsidR="004C4BAA">
        <w:rPr>
          <w:rFonts w:eastAsia="Calibri" w:cs="Times New Roman"/>
          <w:szCs w:val="24"/>
        </w:rPr>
        <w:t xml:space="preserve"> </w:t>
      </w:r>
      <w:r w:rsidR="004C4BAA" w:rsidRPr="004C4BAA">
        <w:rPr>
          <w:rFonts w:eastAsia="Calibri" w:cs="Times New Roman"/>
          <w:szCs w:val="24"/>
        </w:rPr>
        <w:t xml:space="preserve"> сегодняшний день </w:t>
      </w:r>
      <w:r w:rsidR="004C4BAA">
        <w:rPr>
          <w:rFonts w:eastAsia="Calibri" w:cs="Times New Roman"/>
          <w:szCs w:val="24"/>
        </w:rPr>
        <w:t xml:space="preserve"> в </w:t>
      </w:r>
      <w:r w:rsidR="004C4BAA" w:rsidRPr="004C4BAA">
        <w:rPr>
          <w:rFonts w:eastAsia="Calibri" w:cs="Times New Roman"/>
          <w:szCs w:val="24"/>
        </w:rPr>
        <w:t>Республике Хакасия</w:t>
      </w:r>
      <w:r w:rsidR="004C4BAA">
        <w:rPr>
          <w:rFonts w:eastAsia="Calibri" w:cs="Times New Roman"/>
          <w:szCs w:val="24"/>
        </w:rPr>
        <w:t xml:space="preserve"> </w:t>
      </w:r>
      <w:r w:rsidR="004C4BAA" w:rsidRPr="004C4BAA">
        <w:rPr>
          <w:rFonts w:eastAsia="Calibri" w:cs="Times New Roman"/>
          <w:szCs w:val="24"/>
        </w:rPr>
        <w:t>работает</w:t>
      </w:r>
      <w:r w:rsidR="004C4BAA">
        <w:rPr>
          <w:rFonts w:eastAsia="Calibri" w:cs="Times New Roman"/>
          <w:szCs w:val="24"/>
        </w:rPr>
        <w:t xml:space="preserve"> уже </w:t>
      </w:r>
      <w:r w:rsidR="004C4BAA" w:rsidRPr="004C4BAA">
        <w:rPr>
          <w:rFonts w:eastAsia="Calibri" w:cs="Times New Roman"/>
          <w:szCs w:val="24"/>
        </w:rPr>
        <w:t xml:space="preserve"> 7 региональных площадок</w:t>
      </w:r>
      <w:r w:rsidR="004C4BAA">
        <w:rPr>
          <w:rFonts w:eastAsia="Calibri" w:cs="Times New Roman"/>
          <w:szCs w:val="24"/>
        </w:rPr>
        <w:t>.</w:t>
      </w:r>
    </w:p>
    <w:p w:rsidR="00E15462" w:rsidRPr="00415457" w:rsidRDefault="00BB1138" w:rsidP="004C4BAA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  <w:r w:rsidRPr="00415457">
        <w:rPr>
          <w:rFonts w:eastAsia="Calibri" w:cs="Times New Roman"/>
          <w:szCs w:val="24"/>
        </w:rPr>
        <w:t>Основная цель любого профессионального конкурса: демонстрация профессионального мастерства и дальнейшее его совершенствование. Именно через  участие в профессиональных состязаниях возможно выявление талантливых, творческих студентов, поднятие престижа профессии, создание  условий для профессионального и творческого роста обучающихся.</w:t>
      </w:r>
    </w:p>
    <w:p w:rsidR="00B76147" w:rsidRPr="00415457" w:rsidRDefault="00B76147" w:rsidP="004C4BAA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  <w:r w:rsidRPr="00415457">
        <w:rPr>
          <w:rFonts w:eastAsia="Calibri" w:cs="Times New Roman"/>
          <w:szCs w:val="24"/>
        </w:rPr>
        <w:t xml:space="preserve">В процессе  подготовки к профессиональным конкурсам формируется и развивается профессиональная ответственность, </w:t>
      </w:r>
      <w:r w:rsidR="00415457">
        <w:rPr>
          <w:rFonts w:eastAsia="Calibri" w:cs="Times New Roman"/>
          <w:szCs w:val="24"/>
        </w:rPr>
        <w:t xml:space="preserve"> </w:t>
      </w:r>
      <w:r w:rsidRPr="00415457">
        <w:rPr>
          <w:rFonts w:eastAsia="Calibri" w:cs="Times New Roman"/>
          <w:szCs w:val="24"/>
        </w:rPr>
        <w:t xml:space="preserve">компетентность будущего специалиста. </w:t>
      </w:r>
      <w:r w:rsidR="00415457" w:rsidRPr="00415457">
        <w:rPr>
          <w:rFonts w:eastAsia="Calibri" w:cs="Times New Roman"/>
          <w:szCs w:val="24"/>
        </w:rPr>
        <w:t>Такие состязания  предоставляю</w:t>
      </w:r>
      <w:r w:rsidR="00194EAA" w:rsidRPr="00415457">
        <w:rPr>
          <w:rFonts w:eastAsia="Calibri" w:cs="Times New Roman"/>
          <w:szCs w:val="24"/>
        </w:rPr>
        <w:t xml:space="preserve">т </w:t>
      </w:r>
      <w:r w:rsidRPr="00415457">
        <w:rPr>
          <w:rFonts w:eastAsia="Calibri" w:cs="Times New Roman"/>
          <w:szCs w:val="24"/>
        </w:rPr>
        <w:t xml:space="preserve">  возможность молодым людям проявить и закрепить  не только свои профессиональные навыки, </w:t>
      </w:r>
      <w:r w:rsidR="00AD6D37">
        <w:rPr>
          <w:rFonts w:eastAsia="Calibri" w:cs="Times New Roman"/>
          <w:szCs w:val="24"/>
        </w:rPr>
        <w:t xml:space="preserve">но и </w:t>
      </w:r>
      <w:r w:rsidRPr="00415457">
        <w:rPr>
          <w:rFonts w:eastAsia="Calibri" w:cs="Times New Roman"/>
          <w:szCs w:val="24"/>
        </w:rPr>
        <w:t>да</w:t>
      </w:r>
      <w:r w:rsidR="00415457" w:rsidRPr="00415457">
        <w:rPr>
          <w:rFonts w:eastAsia="Calibri" w:cs="Times New Roman"/>
          <w:szCs w:val="24"/>
        </w:rPr>
        <w:t>ю</w:t>
      </w:r>
      <w:r w:rsidRPr="00415457">
        <w:rPr>
          <w:rFonts w:eastAsia="Calibri" w:cs="Times New Roman"/>
          <w:szCs w:val="24"/>
        </w:rPr>
        <w:t xml:space="preserve">т возможность проявить и личностные качества: коммуникабельность, воспитанность, дисциплинированность, ответственность, умение работать в команде, проявлять инициативу  и принимать ответственные решения. </w:t>
      </w:r>
    </w:p>
    <w:p w:rsidR="00B64EA2" w:rsidRDefault="00B64EA2" w:rsidP="004C4BAA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</w:p>
    <w:p w:rsidR="00415457" w:rsidRDefault="00415457" w:rsidP="004C4BAA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  <w:r w:rsidRPr="00415457">
        <w:rPr>
          <w:rFonts w:eastAsia="Calibri" w:cs="Times New Roman"/>
          <w:szCs w:val="24"/>
        </w:rPr>
        <w:t>Именно такими качествами должен обладать не менее важный участник любого профессионального конкурса -  волонтер.  Так как любое профессиональное мероприятие или  состязание  – это большая ответственность  не только участников, экспертов, кураторов, но и не меньшая  ответственность организаторов этих мероприятий.</w:t>
      </w:r>
    </w:p>
    <w:p w:rsidR="008B6498" w:rsidRDefault="008B6498" w:rsidP="004C4BAA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Основные задачи, которые решают волонтеры при проведении таких мероприятий,  это:</w:t>
      </w:r>
    </w:p>
    <w:p w:rsidR="008B6498" w:rsidRPr="008B6498" w:rsidRDefault="008B6498" w:rsidP="004C4BAA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  <w:r w:rsidRPr="008B6498">
        <w:rPr>
          <w:rFonts w:eastAsia="Calibri" w:cs="Times New Roman"/>
          <w:szCs w:val="24"/>
        </w:rPr>
        <w:t>-транспортная логистика (помощь на объектах транспортной инфраструктуры);</w:t>
      </w:r>
    </w:p>
    <w:p w:rsidR="008B6498" w:rsidRPr="008B6498" w:rsidRDefault="008B6498" w:rsidP="004C4BAA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  <w:r w:rsidRPr="008B6498">
        <w:rPr>
          <w:rFonts w:eastAsia="Calibri" w:cs="Times New Roman"/>
          <w:szCs w:val="24"/>
        </w:rPr>
        <w:t>-церемонии (волонтеры принимают участие в официальных церемониях и награждениях);</w:t>
      </w:r>
    </w:p>
    <w:p w:rsidR="008B6498" w:rsidRPr="008B6498" w:rsidRDefault="008B6498" w:rsidP="004C4BAA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  <w:r w:rsidRPr="008B6498">
        <w:rPr>
          <w:rFonts w:eastAsia="Calibri" w:cs="Times New Roman"/>
          <w:szCs w:val="24"/>
        </w:rPr>
        <w:t>-обслуживание мероприятий (волонтеры управляют потоками, создают хорошее настроение, а также помогают в контроле билетов зон доступа, центре аккредитации и выдачи униформы);</w:t>
      </w:r>
    </w:p>
    <w:p w:rsidR="008B6498" w:rsidRPr="008B6498" w:rsidRDefault="008B6498" w:rsidP="004C4BAA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  <w:r w:rsidRPr="008B6498">
        <w:rPr>
          <w:rFonts w:eastAsia="Calibri" w:cs="Times New Roman"/>
          <w:szCs w:val="24"/>
        </w:rPr>
        <w:t xml:space="preserve">- сопровождение </w:t>
      </w:r>
      <w:r w:rsidR="00F465DC">
        <w:rPr>
          <w:rFonts w:eastAsia="Calibri" w:cs="Times New Roman"/>
          <w:szCs w:val="24"/>
        </w:rPr>
        <w:t>лиц с ограниченными возможностями здоровья;</w:t>
      </w:r>
      <w:r w:rsidRPr="008B6498">
        <w:rPr>
          <w:rFonts w:eastAsia="Calibri" w:cs="Times New Roman"/>
          <w:szCs w:val="24"/>
        </w:rPr>
        <w:t xml:space="preserve"> </w:t>
      </w:r>
    </w:p>
    <w:p w:rsidR="008B6498" w:rsidRPr="008B6498" w:rsidRDefault="008B6498" w:rsidP="004C4BAA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  <w:r w:rsidRPr="008B6498">
        <w:rPr>
          <w:rFonts w:eastAsia="Calibri" w:cs="Times New Roman"/>
          <w:szCs w:val="24"/>
        </w:rPr>
        <w:t>-</w:t>
      </w:r>
      <w:r w:rsidR="00F465DC">
        <w:rPr>
          <w:rFonts w:eastAsia="Calibri" w:cs="Times New Roman"/>
          <w:szCs w:val="24"/>
        </w:rPr>
        <w:t>трансфер</w:t>
      </w:r>
      <w:r w:rsidRPr="008B6498">
        <w:rPr>
          <w:rFonts w:eastAsia="Calibri" w:cs="Times New Roman"/>
          <w:szCs w:val="24"/>
        </w:rPr>
        <w:t xml:space="preserve"> (встреча участников и гостей);</w:t>
      </w:r>
    </w:p>
    <w:p w:rsidR="008B6498" w:rsidRPr="008B6498" w:rsidRDefault="008B6498" w:rsidP="004C4BAA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  <w:r w:rsidRPr="008B6498">
        <w:rPr>
          <w:rFonts w:eastAsia="Calibri" w:cs="Times New Roman"/>
          <w:szCs w:val="24"/>
        </w:rPr>
        <w:t xml:space="preserve">-обеспечение работы СМИ (помощь в работе иностранных и российских журналистов в пресс-центре, на объектах и </w:t>
      </w:r>
      <w:proofErr w:type="gramStart"/>
      <w:r w:rsidRPr="008B6498">
        <w:rPr>
          <w:rFonts w:eastAsia="Calibri" w:cs="Times New Roman"/>
          <w:szCs w:val="24"/>
        </w:rPr>
        <w:t>пресс-позициях</w:t>
      </w:r>
      <w:proofErr w:type="gramEnd"/>
      <w:r w:rsidRPr="008B6498">
        <w:rPr>
          <w:rFonts w:eastAsia="Calibri" w:cs="Times New Roman"/>
          <w:szCs w:val="24"/>
        </w:rPr>
        <w:t>);</w:t>
      </w:r>
    </w:p>
    <w:p w:rsidR="008B6498" w:rsidRDefault="008B6498" w:rsidP="004C4BAA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  <w:r w:rsidRPr="008B6498">
        <w:rPr>
          <w:rFonts w:eastAsia="Calibri" w:cs="Times New Roman"/>
          <w:szCs w:val="24"/>
        </w:rPr>
        <w:t>-сопровождение делегаций и многое другое.</w:t>
      </w:r>
    </w:p>
    <w:p w:rsidR="001E16BB" w:rsidRDefault="001E16BB" w:rsidP="004C4BAA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</w:p>
    <w:p w:rsidR="001E16BB" w:rsidRDefault="001E16BB" w:rsidP="004C4BAA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Активная работа волонтеров при организации и проведении любого мероприятия повышает качество самого мероприятия,  способствует установлению благоприятной, дружеской атмосферы</w:t>
      </w:r>
      <w:r w:rsidR="009D3CF4">
        <w:rPr>
          <w:rFonts w:eastAsia="Calibri" w:cs="Times New Roman"/>
          <w:szCs w:val="24"/>
        </w:rPr>
        <w:t>,</w:t>
      </w:r>
      <w:r>
        <w:rPr>
          <w:rFonts w:eastAsia="Calibri" w:cs="Times New Roman"/>
          <w:szCs w:val="24"/>
        </w:rPr>
        <w:t xml:space="preserve"> как для гостей, так и для участников мероприятия, а также </w:t>
      </w:r>
      <w:r w:rsidR="00817103">
        <w:rPr>
          <w:rFonts w:eastAsia="Calibri" w:cs="Times New Roman"/>
          <w:szCs w:val="24"/>
        </w:rPr>
        <w:t xml:space="preserve">значительно облегчает работу организаторов.  </w:t>
      </w:r>
    </w:p>
    <w:p w:rsidR="00B64EA2" w:rsidRDefault="00B64EA2" w:rsidP="004C4BAA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</w:p>
    <w:p w:rsidR="00324049" w:rsidRDefault="00324049" w:rsidP="004C4BAA">
      <w:pPr>
        <w:spacing w:after="200" w:line="276" w:lineRule="auto"/>
        <w:ind w:firstLine="567"/>
        <w:contextualSpacing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szCs w:val="24"/>
        </w:rPr>
        <w:lastRenderedPageBreak/>
        <w:t xml:space="preserve">В </w:t>
      </w:r>
      <w:r w:rsidR="00170A8F">
        <w:rPr>
          <w:rFonts w:eastAsia="Calibri" w:cs="Times New Roman"/>
          <w:szCs w:val="24"/>
        </w:rPr>
        <w:t>ходе работы проекта будет создано</w:t>
      </w:r>
      <w:r w:rsidR="00170A8F" w:rsidRPr="00D1026C">
        <w:rPr>
          <w:rFonts w:eastAsia="Calibri" w:cs="Times New Roman"/>
          <w:bCs/>
          <w:szCs w:val="24"/>
        </w:rPr>
        <w:t xml:space="preserve"> региональное молодежное объединение «Волонтеры </w:t>
      </w:r>
      <w:proofErr w:type="spellStart"/>
      <w:r w:rsidR="00170A8F" w:rsidRPr="00D1026C">
        <w:rPr>
          <w:rFonts w:eastAsia="Calibri" w:cs="Times New Roman"/>
          <w:bCs/>
          <w:szCs w:val="24"/>
        </w:rPr>
        <w:t>Ворлдскиллс</w:t>
      </w:r>
      <w:proofErr w:type="spellEnd"/>
      <w:r w:rsidR="00170A8F" w:rsidRPr="00D1026C">
        <w:rPr>
          <w:rFonts w:eastAsia="Calibri" w:cs="Times New Roman"/>
          <w:bCs/>
          <w:szCs w:val="24"/>
        </w:rPr>
        <w:t xml:space="preserve"> регион_19»</w:t>
      </w:r>
      <w:r w:rsidR="00170A8F">
        <w:rPr>
          <w:rFonts w:eastAsia="Calibri" w:cs="Times New Roman"/>
          <w:bCs/>
          <w:szCs w:val="24"/>
        </w:rPr>
        <w:t xml:space="preserve">, </w:t>
      </w:r>
      <w:r w:rsidR="0066391A">
        <w:rPr>
          <w:rFonts w:eastAsia="Calibri" w:cs="Times New Roman"/>
          <w:bCs/>
          <w:szCs w:val="24"/>
        </w:rPr>
        <w:t xml:space="preserve">  главная</w:t>
      </w:r>
      <w:r w:rsidR="00170A8F">
        <w:rPr>
          <w:rFonts w:eastAsia="Calibri" w:cs="Times New Roman"/>
          <w:bCs/>
          <w:szCs w:val="24"/>
        </w:rPr>
        <w:t xml:space="preserve"> мисси</w:t>
      </w:r>
      <w:r w:rsidR="0066391A">
        <w:rPr>
          <w:rFonts w:eastAsia="Calibri" w:cs="Times New Roman"/>
          <w:bCs/>
          <w:szCs w:val="24"/>
        </w:rPr>
        <w:t>я</w:t>
      </w:r>
      <w:r w:rsidR="00170A8F">
        <w:rPr>
          <w:rFonts w:eastAsia="Calibri" w:cs="Times New Roman"/>
          <w:bCs/>
          <w:szCs w:val="24"/>
        </w:rPr>
        <w:t xml:space="preserve"> которого - п</w:t>
      </w:r>
      <w:r w:rsidRPr="00324049">
        <w:rPr>
          <w:rFonts w:eastAsia="Calibri" w:cs="Times New Roman"/>
          <w:szCs w:val="24"/>
        </w:rPr>
        <w:t>ривлечение и подготовка волонтеров к организации подготовки и проведения</w:t>
      </w:r>
      <w:r w:rsidRPr="00324049">
        <w:rPr>
          <w:rFonts w:eastAsia="Calibri" w:cs="Times New Roman"/>
          <w:bCs/>
          <w:szCs w:val="24"/>
        </w:rPr>
        <w:t xml:space="preserve"> Регионального чемпионата  «Молодые профессионалы» (</w:t>
      </w:r>
      <w:proofErr w:type="spellStart"/>
      <w:r w:rsidRPr="00324049">
        <w:rPr>
          <w:rFonts w:eastAsia="Calibri" w:cs="Times New Roman"/>
          <w:bCs/>
          <w:szCs w:val="24"/>
        </w:rPr>
        <w:t>WorldSkills</w:t>
      </w:r>
      <w:proofErr w:type="spellEnd"/>
      <w:r w:rsidRPr="00324049">
        <w:rPr>
          <w:rFonts w:eastAsia="Calibri" w:cs="Times New Roman"/>
          <w:bCs/>
          <w:szCs w:val="24"/>
        </w:rPr>
        <w:t xml:space="preserve"> </w:t>
      </w:r>
      <w:proofErr w:type="spellStart"/>
      <w:r w:rsidRPr="00324049">
        <w:rPr>
          <w:rFonts w:eastAsia="Calibri" w:cs="Times New Roman"/>
          <w:bCs/>
          <w:szCs w:val="24"/>
        </w:rPr>
        <w:t>Russia</w:t>
      </w:r>
      <w:proofErr w:type="spellEnd"/>
      <w:r w:rsidRPr="00324049">
        <w:rPr>
          <w:rFonts w:eastAsia="Calibri" w:cs="Times New Roman"/>
          <w:bCs/>
          <w:szCs w:val="24"/>
        </w:rPr>
        <w:t>) в РХ</w:t>
      </w:r>
      <w:r>
        <w:rPr>
          <w:rFonts w:eastAsia="Calibri" w:cs="Times New Roman"/>
          <w:bCs/>
          <w:szCs w:val="24"/>
        </w:rPr>
        <w:t xml:space="preserve">. </w:t>
      </w:r>
    </w:p>
    <w:p w:rsidR="00254678" w:rsidRDefault="00254678" w:rsidP="004C4BAA">
      <w:pPr>
        <w:spacing w:after="200" w:line="276" w:lineRule="auto"/>
        <w:ind w:firstLine="567"/>
        <w:contextualSpacing/>
        <w:jc w:val="both"/>
      </w:pPr>
      <w:r w:rsidRPr="00404423">
        <w:t>Наша</w:t>
      </w:r>
      <w:r>
        <w:t xml:space="preserve"> главная </w:t>
      </w:r>
      <w:r w:rsidRPr="00404423">
        <w:t xml:space="preserve"> цель </w:t>
      </w:r>
      <w:r>
        <w:t xml:space="preserve">в </w:t>
      </w:r>
      <w:r w:rsidRPr="006C42E7">
        <w:t>202</w:t>
      </w:r>
      <w:r w:rsidRPr="007E7029">
        <w:t>1</w:t>
      </w:r>
      <w:r w:rsidRPr="006C42E7">
        <w:t xml:space="preserve"> году</w:t>
      </w:r>
      <w:r>
        <w:t xml:space="preserve"> </w:t>
      </w:r>
      <w:r w:rsidRPr="00404423">
        <w:t>-</w:t>
      </w:r>
      <w:r>
        <w:rPr>
          <w:b/>
        </w:rPr>
        <w:t xml:space="preserve"> </w:t>
      </w:r>
      <w:r w:rsidRPr="006C42E7">
        <w:rPr>
          <w:b/>
        </w:rPr>
        <w:t> </w:t>
      </w:r>
      <w:r w:rsidRPr="00AF54ED">
        <w:t xml:space="preserve">участие делегации </w:t>
      </w:r>
      <w:r>
        <w:t>«</w:t>
      </w:r>
      <w:r w:rsidRPr="00AF54ED">
        <w:t xml:space="preserve">Волонтеры </w:t>
      </w:r>
      <w:proofErr w:type="spellStart"/>
      <w:r w:rsidRPr="00AF54ED">
        <w:t>Ворлдскиллс</w:t>
      </w:r>
      <w:proofErr w:type="spellEnd"/>
      <w:r w:rsidRPr="00AF54ED">
        <w:t xml:space="preserve"> регион_19</w:t>
      </w:r>
      <w:r>
        <w:t>»</w:t>
      </w:r>
      <w:r>
        <w:rPr>
          <w:b/>
        </w:rPr>
        <w:t xml:space="preserve"> </w:t>
      </w:r>
      <w:r>
        <w:t xml:space="preserve">в волонтерской программе </w:t>
      </w:r>
      <w:r>
        <w:rPr>
          <w:lang w:val="en-US"/>
        </w:rPr>
        <w:t>IX</w:t>
      </w:r>
      <w:r w:rsidRPr="006C42E7">
        <w:t xml:space="preserve">  национальн</w:t>
      </w:r>
      <w:r>
        <w:t xml:space="preserve">ого </w:t>
      </w:r>
      <w:r w:rsidRPr="006C42E7">
        <w:t xml:space="preserve"> чемпионат</w:t>
      </w:r>
      <w:r>
        <w:t>а</w:t>
      </w:r>
      <w:r w:rsidR="009575CB" w:rsidRPr="006C42E7">
        <w:t xml:space="preserve"> «Молодые Профессионалы» (</w:t>
      </w:r>
      <w:proofErr w:type="spellStart"/>
      <w:r w:rsidR="009575CB" w:rsidRPr="006C42E7">
        <w:t>Worldskills</w:t>
      </w:r>
      <w:proofErr w:type="spellEnd"/>
      <w:r w:rsidR="009575CB" w:rsidRPr="006C42E7">
        <w:t xml:space="preserve"> </w:t>
      </w:r>
      <w:proofErr w:type="spellStart"/>
      <w:r w:rsidR="009575CB" w:rsidRPr="006C42E7">
        <w:t>Russia</w:t>
      </w:r>
      <w:proofErr w:type="spellEnd"/>
      <w:r w:rsidR="009575CB" w:rsidRPr="006C42E7">
        <w:t>)</w:t>
      </w:r>
      <w:r w:rsidR="009575CB">
        <w:t xml:space="preserve">, </w:t>
      </w:r>
      <w:r>
        <w:t xml:space="preserve">который состоится </w:t>
      </w:r>
      <w:r w:rsidRPr="007E7029">
        <w:t xml:space="preserve"> </w:t>
      </w:r>
      <w:r w:rsidRPr="006351F8">
        <w:t>в Великом</w:t>
      </w:r>
      <w:r>
        <w:rPr>
          <w:rStyle w:val="ad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r w:rsidRPr="006351F8">
        <w:t>Новгороде</w:t>
      </w:r>
      <w:r>
        <w:t>.</w:t>
      </w:r>
    </w:p>
    <w:p w:rsidR="00206008" w:rsidRDefault="00206008" w:rsidP="004C4BAA">
      <w:pPr>
        <w:spacing w:after="200" w:line="276" w:lineRule="auto"/>
        <w:ind w:firstLine="567"/>
        <w:contextualSpacing/>
        <w:jc w:val="both"/>
      </w:pPr>
    </w:p>
    <w:p w:rsidR="00324049" w:rsidRPr="00324049" w:rsidRDefault="0066391A" w:rsidP="004C4BAA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В процессе работы </w:t>
      </w:r>
      <w:r w:rsidR="00254678">
        <w:rPr>
          <w:rFonts w:eastAsia="Calibri" w:cs="Times New Roman"/>
          <w:szCs w:val="24"/>
        </w:rPr>
        <w:t xml:space="preserve">над проектом </w:t>
      </w:r>
      <w:r>
        <w:rPr>
          <w:rFonts w:eastAsia="Calibri" w:cs="Times New Roman"/>
          <w:szCs w:val="24"/>
        </w:rPr>
        <w:t>п</w:t>
      </w:r>
      <w:r w:rsidR="00EF5E04">
        <w:rPr>
          <w:rFonts w:eastAsia="Calibri" w:cs="Times New Roman"/>
          <w:szCs w:val="24"/>
        </w:rPr>
        <w:t xml:space="preserve">ланируем разработать систему обучения и отбора волонтеров для участия в Чемпионате в РХ, а также в других  профессиональных состязаниях и мероприятиях.  Будет разработана  такая </w:t>
      </w:r>
      <w:r w:rsidR="00EF5E04">
        <w:rPr>
          <w:rFonts w:eastAsia="Calibri" w:cs="Times New Roman"/>
          <w:bCs/>
          <w:szCs w:val="24"/>
        </w:rPr>
        <w:t xml:space="preserve">модель сетевого взаимодействия волонтерских отрядов ПОО РХ, которая позволит  </w:t>
      </w:r>
      <w:r w:rsidRPr="0066391A">
        <w:rPr>
          <w:rFonts w:eastAsia="Calibri" w:cs="Times New Roman"/>
          <w:bCs/>
          <w:szCs w:val="24"/>
        </w:rPr>
        <w:t>координир</w:t>
      </w:r>
      <w:r>
        <w:rPr>
          <w:rFonts w:eastAsia="Calibri" w:cs="Times New Roman"/>
          <w:bCs/>
          <w:szCs w:val="24"/>
        </w:rPr>
        <w:t xml:space="preserve">овать </w:t>
      </w:r>
      <w:r w:rsidRPr="0066391A">
        <w:rPr>
          <w:rFonts w:eastAsia="Calibri" w:cs="Times New Roman"/>
          <w:bCs/>
          <w:szCs w:val="24"/>
        </w:rPr>
        <w:t xml:space="preserve"> усилия и целесообразно распределя</w:t>
      </w:r>
      <w:r>
        <w:rPr>
          <w:rFonts w:eastAsia="Calibri" w:cs="Times New Roman"/>
          <w:bCs/>
          <w:szCs w:val="24"/>
        </w:rPr>
        <w:t>ть</w:t>
      </w:r>
      <w:r w:rsidRPr="0066391A">
        <w:rPr>
          <w:rFonts w:eastAsia="Calibri" w:cs="Times New Roman"/>
          <w:bCs/>
          <w:szCs w:val="24"/>
        </w:rPr>
        <w:t xml:space="preserve"> задачи между волонтерскими командами</w:t>
      </w:r>
      <w:r>
        <w:rPr>
          <w:rFonts w:eastAsia="Calibri" w:cs="Times New Roman"/>
          <w:bCs/>
          <w:szCs w:val="24"/>
        </w:rPr>
        <w:t xml:space="preserve">. </w:t>
      </w:r>
      <w:r w:rsidRPr="0066391A">
        <w:rPr>
          <w:rFonts w:eastAsia="Calibri" w:cs="Times New Roman"/>
          <w:bCs/>
          <w:szCs w:val="24"/>
        </w:rPr>
        <w:t xml:space="preserve">  </w:t>
      </w:r>
      <w:r w:rsidR="00106BA1">
        <w:rPr>
          <w:rFonts w:eastAsia="Calibri" w:cs="Times New Roman"/>
          <w:bCs/>
          <w:iCs/>
          <w:szCs w:val="24"/>
        </w:rPr>
        <w:t>Функционирование  сетевой структуры волонтерских</w:t>
      </w:r>
      <w:r w:rsidR="00C32C0B">
        <w:rPr>
          <w:rFonts w:eastAsia="Calibri" w:cs="Times New Roman"/>
          <w:bCs/>
          <w:iCs/>
          <w:szCs w:val="24"/>
        </w:rPr>
        <w:t xml:space="preserve"> отрядов </w:t>
      </w:r>
      <w:r w:rsidR="00106BA1">
        <w:rPr>
          <w:rFonts w:eastAsia="Calibri" w:cs="Times New Roman"/>
          <w:bCs/>
          <w:iCs/>
          <w:szCs w:val="24"/>
        </w:rPr>
        <w:t xml:space="preserve"> обеспечит </w:t>
      </w:r>
      <w:r w:rsidR="00106BA1" w:rsidRPr="00254678">
        <w:rPr>
          <w:rFonts w:eastAsia="Calibri" w:cs="Times New Roman"/>
          <w:bCs/>
          <w:iCs/>
          <w:szCs w:val="24"/>
        </w:rPr>
        <w:t xml:space="preserve"> преемственность в формировании молодежного актива, передачи опыта и знаний от студента к студенту</w:t>
      </w:r>
      <w:r w:rsidR="00106BA1">
        <w:rPr>
          <w:rFonts w:eastAsia="Calibri" w:cs="Times New Roman"/>
          <w:bCs/>
          <w:iCs/>
          <w:szCs w:val="24"/>
        </w:rPr>
        <w:t>.</w:t>
      </w:r>
    </w:p>
    <w:p w:rsidR="00106BA1" w:rsidRDefault="0066391A" w:rsidP="004C4BAA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В каждой образовательной организации уже действуют волонтерские  команды, которые успешно занимаются волонтерской деятельностью в выбранном направлении. Однако во главе этой команды должен быть один-два </w:t>
      </w:r>
      <w:r w:rsidR="0063061F">
        <w:rPr>
          <w:rFonts w:eastAsia="Calibri" w:cs="Times New Roman"/>
          <w:szCs w:val="24"/>
        </w:rPr>
        <w:t>лидера</w:t>
      </w:r>
      <w:r w:rsidR="00106BA1">
        <w:rPr>
          <w:rFonts w:eastAsia="Calibri" w:cs="Times New Roman"/>
          <w:szCs w:val="24"/>
        </w:rPr>
        <w:t xml:space="preserve">, </w:t>
      </w:r>
      <w:r w:rsidR="00106BA1" w:rsidRPr="00106BA1">
        <w:t xml:space="preserve"> </w:t>
      </w:r>
      <w:r>
        <w:rPr>
          <w:rFonts w:eastAsia="Calibri" w:cs="Times New Roman"/>
          <w:szCs w:val="24"/>
        </w:rPr>
        <w:t xml:space="preserve">которые будут связующим звеном с другими волонтёрским отрядами.  </w:t>
      </w:r>
    </w:p>
    <w:p w:rsidR="0009696F" w:rsidRDefault="00B11120" w:rsidP="004C4BAA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  <w:r w:rsidRPr="0009696F">
        <w:rPr>
          <w:rFonts w:eastAsia="Calibri" w:cs="Times New Roman"/>
          <w:szCs w:val="24"/>
        </w:rPr>
        <w:t xml:space="preserve">Это </w:t>
      </w:r>
      <w:r w:rsidR="00D74391" w:rsidRPr="0009696F">
        <w:rPr>
          <w:rFonts w:eastAsia="Calibri" w:cs="Times New Roman"/>
          <w:szCs w:val="24"/>
        </w:rPr>
        <w:t xml:space="preserve">будущие </w:t>
      </w:r>
      <w:r w:rsidRPr="0009696F">
        <w:rPr>
          <w:rFonts w:eastAsia="Calibri" w:cs="Times New Roman"/>
          <w:szCs w:val="24"/>
        </w:rPr>
        <w:t>молодые специалисты, обладающие</w:t>
      </w:r>
      <w:r>
        <w:rPr>
          <w:rFonts w:eastAsia="Calibri" w:cs="Times New Roman"/>
          <w:szCs w:val="24"/>
        </w:rPr>
        <w:t xml:space="preserve"> навыками</w:t>
      </w:r>
      <w:r w:rsidRPr="0066391A">
        <w:rPr>
          <w:rFonts w:eastAsia="Calibri" w:cs="Times New Roman"/>
          <w:bCs/>
          <w:szCs w:val="24"/>
        </w:rPr>
        <w:t xml:space="preserve"> управления командой,  навыками </w:t>
      </w:r>
      <w:proofErr w:type="spellStart"/>
      <w:r w:rsidRPr="0066391A">
        <w:rPr>
          <w:rFonts w:eastAsia="Calibri" w:cs="Times New Roman"/>
          <w:bCs/>
          <w:szCs w:val="24"/>
        </w:rPr>
        <w:t>комьюнити</w:t>
      </w:r>
      <w:proofErr w:type="spellEnd"/>
      <w:r w:rsidRPr="0066391A">
        <w:rPr>
          <w:rFonts w:eastAsia="Calibri" w:cs="Times New Roman"/>
          <w:bCs/>
          <w:szCs w:val="24"/>
        </w:rPr>
        <w:t>-менеджмента</w:t>
      </w:r>
      <w:r>
        <w:rPr>
          <w:rFonts w:eastAsia="Calibri" w:cs="Times New Roman"/>
          <w:bCs/>
          <w:szCs w:val="24"/>
        </w:rPr>
        <w:t xml:space="preserve">. Их </w:t>
      </w:r>
      <w:r w:rsidRPr="0066391A">
        <w:rPr>
          <w:rFonts w:eastAsia="Calibri" w:cs="Times New Roman"/>
          <w:bCs/>
          <w:szCs w:val="24"/>
        </w:rPr>
        <w:t>навык</w:t>
      </w:r>
      <w:r>
        <w:rPr>
          <w:rFonts w:eastAsia="Calibri" w:cs="Times New Roman"/>
          <w:bCs/>
          <w:szCs w:val="24"/>
        </w:rPr>
        <w:t>и</w:t>
      </w:r>
      <w:r w:rsidRPr="0066391A">
        <w:rPr>
          <w:rFonts w:eastAsia="Calibri" w:cs="Times New Roman"/>
          <w:bCs/>
          <w:szCs w:val="24"/>
        </w:rPr>
        <w:t xml:space="preserve"> коммуникации с аудиторией</w:t>
      </w:r>
      <w:r w:rsidR="00842B7E">
        <w:rPr>
          <w:rFonts w:eastAsia="Calibri" w:cs="Times New Roman"/>
          <w:bCs/>
          <w:szCs w:val="24"/>
        </w:rPr>
        <w:t xml:space="preserve"> будет</w:t>
      </w:r>
      <w:r>
        <w:rPr>
          <w:rFonts w:eastAsia="Calibri" w:cs="Times New Roman"/>
          <w:bCs/>
          <w:szCs w:val="24"/>
        </w:rPr>
        <w:t xml:space="preserve"> </w:t>
      </w:r>
      <w:r w:rsidRPr="0066391A">
        <w:rPr>
          <w:rFonts w:eastAsia="Calibri" w:cs="Times New Roman"/>
          <w:bCs/>
          <w:szCs w:val="24"/>
        </w:rPr>
        <w:t xml:space="preserve"> способств</w:t>
      </w:r>
      <w:r w:rsidR="00842B7E">
        <w:rPr>
          <w:rFonts w:eastAsia="Calibri" w:cs="Times New Roman"/>
          <w:bCs/>
          <w:szCs w:val="24"/>
        </w:rPr>
        <w:t>овать</w:t>
      </w:r>
      <w:r w:rsidRPr="0066391A">
        <w:rPr>
          <w:rFonts w:eastAsia="Calibri" w:cs="Times New Roman"/>
          <w:bCs/>
          <w:szCs w:val="24"/>
        </w:rPr>
        <w:t xml:space="preserve"> продвижению волонтерской деятельности</w:t>
      </w:r>
      <w:r>
        <w:rPr>
          <w:rFonts w:eastAsia="Calibri" w:cs="Times New Roman"/>
          <w:bCs/>
          <w:szCs w:val="24"/>
        </w:rPr>
        <w:t xml:space="preserve"> и </w:t>
      </w:r>
      <w:r w:rsidRPr="00324049">
        <w:rPr>
          <w:rFonts w:eastAsia="Calibri" w:cs="Times New Roman"/>
          <w:szCs w:val="24"/>
        </w:rPr>
        <w:t>популяризации волонтерского движения в Республике Хакасия</w:t>
      </w:r>
      <w:r w:rsidR="00BB1138">
        <w:rPr>
          <w:rFonts w:eastAsia="Calibri" w:cs="Times New Roman"/>
          <w:szCs w:val="24"/>
        </w:rPr>
        <w:t>.</w:t>
      </w:r>
      <w:r w:rsidR="0009696F" w:rsidRPr="0009696F">
        <w:rPr>
          <w:rFonts w:eastAsia="Calibri" w:cs="Times New Roman"/>
          <w:szCs w:val="24"/>
        </w:rPr>
        <w:t xml:space="preserve"> </w:t>
      </w:r>
    </w:p>
    <w:p w:rsidR="0009696F" w:rsidRDefault="0009696F" w:rsidP="004C4BAA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Это лидеры волонтерского движения </w:t>
      </w:r>
      <w:r w:rsidRPr="00404423">
        <w:t>в возрасте от 1</w:t>
      </w:r>
      <w:r>
        <w:t xml:space="preserve">6 </w:t>
      </w:r>
      <w:r w:rsidRPr="00404423">
        <w:t xml:space="preserve"> до 21 года</w:t>
      </w:r>
      <w:r>
        <w:rPr>
          <w:rFonts w:eastAsia="Calibri" w:cs="Times New Roman"/>
          <w:szCs w:val="24"/>
        </w:rPr>
        <w:t xml:space="preserve">, которые будут  представлять </w:t>
      </w:r>
      <w:r w:rsidR="00206008">
        <w:rPr>
          <w:rFonts w:eastAsia="Calibri" w:cs="Times New Roman"/>
          <w:szCs w:val="24"/>
        </w:rPr>
        <w:t>Хакасию</w:t>
      </w:r>
      <w:r>
        <w:rPr>
          <w:rFonts w:eastAsia="Calibri" w:cs="Times New Roman"/>
          <w:szCs w:val="24"/>
        </w:rPr>
        <w:t xml:space="preserve">  на молодежных форумах и фестивалях</w:t>
      </w:r>
      <w:r w:rsidR="00206008">
        <w:rPr>
          <w:rFonts w:eastAsia="Calibri" w:cs="Times New Roman"/>
          <w:szCs w:val="24"/>
        </w:rPr>
        <w:t>,</w:t>
      </w:r>
      <w:r>
        <w:rPr>
          <w:rFonts w:eastAsia="Calibri" w:cs="Times New Roman"/>
          <w:szCs w:val="24"/>
        </w:rPr>
        <w:t xml:space="preserve"> как на уровне региона (например, </w:t>
      </w:r>
      <w:r w:rsidRPr="00602BAB">
        <w:t>«</w:t>
      </w:r>
      <w:proofErr w:type="spellStart"/>
      <w:r w:rsidRPr="00602BAB">
        <w:t>Этнова</w:t>
      </w:r>
      <w:proofErr w:type="spellEnd"/>
      <w:r w:rsidRPr="00602BAB">
        <w:t>.</w:t>
      </w:r>
      <w:proofErr w:type="gramEnd"/>
      <w:r w:rsidRPr="00602BAB">
        <w:t xml:space="preserve"> </w:t>
      </w:r>
      <w:proofErr w:type="gramStart"/>
      <w:r w:rsidRPr="00602BAB">
        <w:t>Теплая Сибирь»</w:t>
      </w:r>
      <w:r>
        <w:t xml:space="preserve">), </w:t>
      </w:r>
      <w:r>
        <w:rPr>
          <w:rFonts w:eastAsia="Calibri" w:cs="Times New Roman"/>
          <w:szCs w:val="24"/>
        </w:rPr>
        <w:t xml:space="preserve">так и на уровне Российской Федерации (например, </w:t>
      </w:r>
      <w:r>
        <w:t>«Золото тюрков»</w:t>
      </w:r>
      <w:r>
        <w:rPr>
          <w:rFonts w:eastAsia="Calibri" w:cs="Times New Roman"/>
          <w:szCs w:val="24"/>
        </w:rPr>
        <w:t>)</w:t>
      </w:r>
      <w:r w:rsidR="00BB22B8">
        <w:rPr>
          <w:rStyle w:val="af4"/>
          <w:rFonts w:eastAsia="Calibri" w:cs="Times New Roman"/>
          <w:szCs w:val="24"/>
        </w:rPr>
        <w:footnoteReference w:id="1"/>
      </w:r>
      <w:r>
        <w:rPr>
          <w:rFonts w:eastAsia="Calibri" w:cs="Times New Roman"/>
          <w:szCs w:val="24"/>
        </w:rPr>
        <w:t xml:space="preserve">. </w:t>
      </w:r>
      <w:proofErr w:type="gramEnd"/>
    </w:p>
    <w:p w:rsidR="00815E61" w:rsidRDefault="00815E61" w:rsidP="004C4BAA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  <w:r w:rsidRPr="0009696F">
        <w:rPr>
          <w:rFonts w:eastAsia="Calibri" w:cs="Times New Roman"/>
          <w:szCs w:val="24"/>
        </w:rPr>
        <w:t xml:space="preserve">Планируемое количество волонтеров </w:t>
      </w:r>
      <w:r w:rsidR="00C62ACB">
        <w:rPr>
          <w:rFonts w:eastAsia="Calibri" w:cs="Times New Roman"/>
          <w:szCs w:val="24"/>
        </w:rPr>
        <w:t xml:space="preserve">молодежного объединения </w:t>
      </w:r>
      <w:r>
        <w:rPr>
          <w:rFonts w:eastAsia="Calibri" w:cs="Times New Roman"/>
          <w:szCs w:val="24"/>
        </w:rPr>
        <w:t xml:space="preserve"> ВВР_19</w:t>
      </w:r>
      <w:r w:rsidRPr="0009696F">
        <w:rPr>
          <w:rFonts w:eastAsia="Calibri" w:cs="Times New Roman"/>
          <w:szCs w:val="24"/>
        </w:rPr>
        <w:t xml:space="preserve"> - </w:t>
      </w:r>
      <w:r>
        <w:rPr>
          <w:rFonts w:eastAsia="Calibri" w:cs="Times New Roman"/>
          <w:szCs w:val="24"/>
        </w:rPr>
        <w:t xml:space="preserve">от </w:t>
      </w:r>
      <w:r w:rsidRPr="0009696F">
        <w:rPr>
          <w:rFonts w:eastAsia="Calibri" w:cs="Times New Roman"/>
          <w:szCs w:val="24"/>
        </w:rPr>
        <w:t>25</w:t>
      </w:r>
      <w:r>
        <w:rPr>
          <w:rFonts w:eastAsia="Calibri" w:cs="Times New Roman"/>
          <w:szCs w:val="24"/>
        </w:rPr>
        <w:t xml:space="preserve"> до 30</w:t>
      </w:r>
      <w:r w:rsidRPr="0009696F">
        <w:rPr>
          <w:rFonts w:eastAsia="Calibri" w:cs="Times New Roman"/>
          <w:szCs w:val="24"/>
        </w:rPr>
        <w:t xml:space="preserve">. </w:t>
      </w:r>
      <w:r w:rsidR="0009696F">
        <w:rPr>
          <w:rFonts w:eastAsia="Calibri" w:cs="Times New Roman"/>
          <w:szCs w:val="24"/>
        </w:rPr>
        <w:t>Численность</w:t>
      </w:r>
      <w:r>
        <w:rPr>
          <w:rFonts w:eastAsia="Calibri" w:cs="Times New Roman"/>
          <w:szCs w:val="24"/>
        </w:rPr>
        <w:t xml:space="preserve"> представительства ПОО </w:t>
      </w:r>
      <w:r w:rsidRPr="00815E61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в</w:t>
      </w:r>
      <w:r w:rsidR="00C62ACB" w:rsidRPr="00C62ACB">
        <w:t xml:space="preserve"> </w:t>
      </w:r>
      <w:r w:rsidR="00C62ACB" w:rsidRPr="00C62ACB">
        <w:rPr>
          <w:rFonts w:eastAsia="Calibri" w:cs="Times New Roman"/>
          <w:szCs w:val="24"/>
        </w:rPr>
        <w:t xml:space="preserve">молодежного объединения  </w:t>
      </w:r>
      <w:r>
        <w:rPr>
          <w:rFonts w:eastAsia="Calibri" w:cs="Times New Roman"/>
          <w:szCs w:val="24"/>
        </w:rPr>
        <w:t>ВВР_19</w:t>
      </w:r>
      <w:r w:rsidRPr="0009696F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будет зависеть от сетевой </w:t>
      </w:r>
      <w:proofErr w:type="gramStart"/>
      <w:r>
        <w:rPr>
          <w:rFonts w:eastAsia="Calibri" w:cs="Times New Roman"/>
          <w:szCs w:val="24"/>
        </w:rPr>
        <w:t>структуры</w:t>
      </w:r>
      <w:proofErr w:type="gramEnd"/>
      <w:r>
        <w:rPr>
          <w:rFonts w:eastAsia="Calibri" w:cs="Times New Roman"/>
          <w:szCs w:val="24"/>
        </w:rPr>
        <w:t xml:space="preserve"> и распределяться в соответствии с количеством ПОО, вступивших в проект. </w:t>
      </w:r>
    </w:p>
    <w:p w:rsidR="00815E61" w:rsidRDefault="00815E61" w:rsidP="004C4BAA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</w:p>
    <w:p w:rsidR="007F4E8D" w:rsidRPr="007F4E8D" w:rsidRDefault="007F4E8D" w:rsidP="007F4E8D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  <w:r w:rsidRPr="007F4E8D">
        <w:rPr>
          <w:rFonts w:eastAsia="Calibri" w:cs="Times New Roman"/>
          <w:szCs w:val="24"/>
        </w:rPr>
        <w:t>В целях трансляции положительного опыта участия студентов в молодежных мероприятиях,  повышения узнаваемости молодежного объединения ВВР_19</w:t>
      </w:r>
      <w:r>
        <w:rPr>
          <w:rFonts w:eastAsia="Calibri" w:cs="Times New Roman"/>
          <w:szCs w:val="24"/>
        </w:rPr>
        <w:t xml:space="preserve"> </w:t>
      </w:r>
      <w:r w:rsidRPr="007F4E8D">
        <w:rPr>
          <w:rFonts w:eastAsia="Calibri" w:cs="Times New Roman"/>
          <w:szCs w:val="24"/>
        </w:rPr>
        <w:t xml:space="preserve"> мы планируем создать представительство  молодежного объединения в социальных сетях ВК </w:t>
      </w:r>
      <w:proofErr w:type="gramStart"/>
      <w:r w:rsidRPr="007F4E8D">
        <w:rPr>
          <w:rFonts w:eastAsia="Calibri" w:cs="Times New Roman"/>
          <w:szCs w:val="24"/>
        </w:rPr>
        <w:t>и(</w:t>
      </w:r>
      <w:proofErr w:type="gramEnd"/>
      <w:r w:rsidRPr="007F4E8D">
        <w:rPr>
          <w:rFonts w:eastAsia="Calibri" w:cs="Times New Roman"/>
          <w:szCs w:val="24"/>
        </w:rPr>
        <w:t xml:space="preserve">или) </w:t>
      </w:r>
      <w:proofErr w:type="spellStart"/>
      <w:r w:rsidRPr="007F4E8D">
        <w:rPr>
          <w:rFonts w:eastAsia="Calibri" w:cs="Times New Roman"/>
          <w:szCs w:val="24"/>
        </w:rPr>
        <w:t>Instagram</w:t>
      </w:r>
      <w:proofErr w:type="spellEnd"/>
      <w:r w:rsidRPr="007F4E8D">
        <w:rPr>
          <w:rFonts w:eastAsia="Calibri" w:cs="Times New Roman"/>
          <w:szCs w:val="24"/>
        </w:rPr>
        <w:t xml:space="preserve">, а также разработать </w:t>
      </w:r>
      <w:proofErr w:type="spellStart"/>
      <w:r w:rsidRPr="007F4E8D">
        <w:rPr>
          <w:rFonts w:eastAsia="Calibri" w:cs="Times New Roman"/>
          <w:szCs w:val="24"/>
        </w:rPr>
        <w:t>брендбук</w:t>
      </w:r>
      <w:proofErr w:type="spellEnd"/>
      <w:r w:rsidRPr="007F4E8D">
        <w:rPr>
          <w:rFonts w:eastAsia="Calibri" w:cs="Times New Roman"/>
          <w:szCs w:val="24"/>
        </w:rPr>
        <w:t xml:space="preserve"> молодёжного объединения.  </w:t>
      </w:r>
    </w:p>
    <w:p w:rsidR="007F4E8D" w:rsidRPr="007F4E8D" w:rsidRDefault="007F4E8D" w:rsidP="007F4E8D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  <w:proofErr w:type="gramStart"/>
      <w:r w:rsidRPr="007F4E8D">
        <w:rPr>
          <w:rFonts w:eastAsia="Calibri" w:cs="Times New Roman"/>
          <w:szCs w:val="24"/>
        </w:rPr>
        <w:lastRenderedPageBreak/>
        <w:t>Ведение страницы с социальных сетях, постинг (наполнение событиями), публичность работы молодежного объединения ВВР_19 приведет к</w:t>
      </w:r>
      <w:r>
        <w:rPr>
          <w:rFonts w:eastAsia="Calibri" w:cs="Times New Roman"/>
          <w:szCs w:val="24"/>
        </w:rPr>
        <w:t xml:space="preserve"> </w:t>
      </w:r>
      <w:r w:rsidRPr="007F4E8D">
        <w:rPr>
          <w:rFonts w:eastAsia="Calibri" w:cs="Times New Roman"/>
          <w:szCs w:val="24"/>
        </w:rPr>
        <w:t xml:space="preserve"> увеличению </w:t>
      </w:r>
      <w:r>
        <w:rPr>
          <w:rFonts w:eastAsia="Calibri" w:cs="Times New Roman"/>
          <w:szCs w:val="24"/>
        </w:rPr>
        <w:t xml:space="preserve"> </w:t>
      </w:r>
      <w:r w:rsidRPr="007F4E8D">
        <w:rPr>
          <w:rFonts w:eastAsia="Calibri" w:cs="Times New Roman"/>
          <w:szCs w:val="24"/>
        </w:rPr>
        <w:t>группы лояльных пользователей</w:t>
      </w:r>
      <w:r>
        <w:rPr>
          <w:rFonts w:eastAsia="Calibri" w:cs="Times New Roman"/>
          <w:szCs w:val="24"/>
        </w:rPr>
        <w:t>,</w:t>
      </w:r>
      <w:r w:rsidRPr="007F4E8D">
        <w:rPr>
          <w:rFonts w:eastAsia="Calibri" w:cs="Times New Roman"/>
          <w:szCs w:val="24"/>
        </w:rPr>
        <w:t xml:space="preserve"> привлечению новых волонтеров, партнеров и </w:t>
      </w:r>
      <w:proofErr w:type="spellStart"/>
      <w:r w:rsidRPr="007F4E8D">
        <w:rPr>
          <w:rFonts w:eastAsia="Calibri" w:cs="Times New Roman"/>
          <w:szCs w:val="24"/>
        </w:rPr>
        <w:t>благополучателей</w:t>
      </w:r>
      <w:proofErr w:type="spellEnd"/>
      <w:r w:rsidRPr="007F4E8D">
        <w:rPr>
          <w:rFonts w:eastAsia="Calibri" w:cs="Times New Roman"/>
          <w:szCs w:val="24"/>
        </w:rPr>
        <w:t>, и в целом будет способствовать   популяризации и продвижению волонтерского движения  среди жителей нашей республики.</w:t>
      </w:r>
      <w:proofErr w:type="gramEnd"/>
    </w:p>
    <w:p w:rsidR="007F4E8D" w:rsidRDefault="007F4E8D" w:rsidP="004C4BAA">
      <w:pPr>
        <w:spacing w:after="200" w:line="276" w:lineRule="auto"/>
        <w:ind w:firstLine="567"/>
        <w:contextualSpacing/>
        <w:jc w:val="both"/>
        <w:rPr>
          <w:rFonts w:eastAsia="Calibri" w:cs="Times New Roman"/>
          <w:szCs w:val="24"/>
        </w:rPr>
      </w:pPr>
    </w:p>
    <w:p w:rsidR="00254678" w:rsidRDefault="00254678" w:rsidP="004C4BAA">
      <w:pPr>
        <w:spacing w:after="200" w:line="276" w:lineRule="auto"/>
        <w:ind w:firstLine="567"/>
        <w:contextualSpacing/>
        <w:jc w:val="both"/>
        <w:rPr>
          <w:bCs/>
          <w:iCs/>
        </w:rPr>
      </w:pPr>
      <w:r>
        <w:rPr>
          <w:bCs/>
          <w:iCs/>
        </w:rPr>
        <w:t xml:space="preserve">Знания и опыт, которые приобретут волонтеры, </w:t>
      </w:r>
      <w:r w:rsidRPr="00254678">
        <w:rPr>
          <w:bCs/>
          <w:iCs/>
        </w:rPr>
        <w:t xml:space="preserve"> позволит  </w:t>
      </w:r>
      <w:r>
        <w:rPr>
          <w:bCs/>
          <w:iCs/>
        </w:rPr>
        <w:t xml:space="preserve">студентам-выпускникам </w:t>
      </w:r>
      <w:r w:rsidRPr="00254678">
        <w:rPr>
          <w:bCs/>
          <w:iCs/>
        </w:rPr>
        <w:t xml:space="preserve"> быть востребованными в области государственного менеджмента, административно-хозяйственной работе, политике и других областях общественно значимой деятельности, что будет способствовать формированию профессиональной мобильности и эффективному поведению выпускников техникума на рынке труда.</w:t>
      </w:r>
    </w:p>
    <w:p w:rsidR="00087B99" w:rsidRDefault="00881118" w:rsidP="004C4BAA">
      <w:pPr>
        <w:ind w:firstLine="567"/>
        <w:jc w:val="both"/>
        <w:rPr>
          <w:lang w:val="en-US"/>
        </w:rPr>
      </w:pPr>
      <w:proofErr w:type="gramStart"/>
      <w:r>
        <w:t>Опыт социальных практик, приобретенный в процессе разработки и реализации  социальных проектов</w:t>
      </w:r>
      <w:r w:rsidR="00365CFD">
        <w:t xml:space="preserve"> и социально-значимых акций</w:t>
      </w:r>
      <w:proofErr w:type="gramEnd"/>
      <w:r w:rsidR="00365CFD">
        <w:t xml:space="preserve"> </w:t>
      </w:r>
      <w:r w:rsidR="008E2F7E">
        <w:t>будет способствовать формированию и укреплению таких важных личностных качеств</w:t>
      </w:r>
      <w:r w:rsidR="00842B7E">
        <w:t xml:space="preserve">, как </w:t>
      </w:r>
      <w:r w:rsidR="00365CFD" w:rsidRPr="00AD4588">
        <w:t>гуманизм, милосерди</w:t>
      </w:r>
      <w:r w:rsidR="008E2F7E">
        <w:t>е</w:t>
      </w:r>
      <w:r w:rsidR="00365CFD" w:rsidRPr="00AD4588">
        <w:t>, человеколюби</w:t>
      </w:r>
      <w:r w:rsidR="008E2F7E">
        <w:t>е</w:t>
      </w:r>
      <w:r w:rsidR="00365CFD" w:rsidRPr="00AD4588">
        <w:t xml:space="preserve"> и </w:t>
      </w:r>
      <w:r w:rsidR="008E2F7E" w:rsidRPr="00AD4588">
        <w:t>сострадан</w:t>
      </w:r>
      <w:r w:rsidR="008E2F7E">
        <w:t xml:space="preserve">ие. </w:t>
      </w:r>
      <w:r>
        <w:t xml:space="preserve"> </w:t>
      </w:r>
      <w:r w:rsidR="00087B99" w:rsidRPr="00087B99">
        <w:t xml:space="preserve"> </w:t>
      </w:r>
    </w:p>
    <w:p w:rsidR="0034485E" w:rsidRDefault="00BD3798" w:rsidP="004C4BAA">
      <w:pPr>
        <w:ind w:firstLine="567"/>
        <w:jc w:val="both"/>
      </w:pPr>
      <w:r>
        <w:t>Работа по организации финансового обеспечения социальных проектов и акций</w:t>
      </w:r>
      <w:r w:rsidR="0034485E">
        <w:t xml:space="preserve">, а также </w:t>
      </w:r>
      <w:proofErr w:type="gramStart"/>
      <w:r>
        <w:t>контроль за</w:t>
      </w:r>
      <w:proofErr w:type="gramEnd"/>
      <w:r>
        <w:t xml:space="preserve"> их реализацией</w:t>
      </w:r>
      <w:r w:rsidR="0034485E">
        <w:t xml:space="preserve">, </w:t>
      </w:r>
      <w:r>
        <w:t xml:space="preserve"> будет способствовать </w:t>
      </w:r>
      <w:r w:rsidRPr="00BD3798">
        <w:t xml:space="preserve"> </w:t>
      </w:r>
      <w:r w:rsidR="0034485E">
        <w:t xml:space="preserve">развитию и  </w:t>
      </w:r>
      <w:r>
        <w:t>повышению уровня финансовой грамотности и</w:t>
      </w:r>
      <w:r w:rsidR="0034485E">
        <w:t xml:space="preserve"> приобретению реального </w:t>
      </w:r>
      <w:r>
        <w:t xml:space="preserve"> опыта</w:t>
      </w:r>
      <w:r w:rsidR="0034485E">
        <w:t xml:space="preserve"> в организации и контроле за экономической составляющей  проводимых мероприятий.</w:t>
      </w:r>
    </w:p>
    <w:p w:rsidR="008B5B9E" w:rsidRPr="001E16BB" w:rsidRDefault="008B5B9E" w:rsidP="001E16BB">
      <w:pPr>
        <w:pStyle w:val="a4"/>
        <w:numPr>
          <w:ilvl w:val="0"/>
          <w:numId w:val="19"/>
        </w:numPr>
        <w:tabs>
          <w:tab w:val="left" w:pos="993"/>
        </w:tabs>
        <w:rPr>
          <w:rFonts w:eastAsia="Calibri" w:cs="Times New Roman"/>
          <w:szCs w:val="24"/>
        </w:rPr>
      </w:pPr>
      <w:r w:rsidRPr="001E16BB">
        <w:rPr>
          <w:rFonts w:eastAsia="Calibri" w:cs="Times New Roman"/>
          <w:szCs w:val="24"/>
        </w:rPr>
        <w:t xml:space="preserve"> </w:t>
      </w:r>
      <w:bookmarkStart w:id="26" w:name="_Toc42367796"/>
      <w:bookmarkStart w:id="27" w:name="_Toc42370075"/>
      <w:bookmarkStart w:id="28" w:name="_Toc42370154"/>
      <w:bookmarkStart w:id="29" w:name="_Toc42370227"/>
      <w:bookmarkStart w:id="30" w:name="_Toc42370265"/>
      <w:bookmarkStart w:id="31" w:name="_Toc42392657"/>
      <w:bookmarkStart w:id="32" w:name="_Toc42392779"/>
      <w:bookmarkStart w:id="33" w:name="_Toc42560533"/>
      <w:bookmarkStart w:id="34" w:name="_Toc42560598"/>
      <w:bookmarkStart w:id="35" w:name="_Toc42628456"/>
      <w:bookmarkStart w:id="36" w:name="_Toc42633554"/>
      <w:bookmarkStart w:id="37" w:name="_Toc42635035"/>
      <w:r w:rsidRPr="001E16BB">
        <w:rPr>
          <w:rFonts w:eastAsia="Calibri" w:cs="Times New Roman"/>
          <w:szCs w:val="24"/>
        </w:rPr>
        <w:t xml:space="preserve">  Цель и показатели проекта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tbl>
      <w:tblPr>
        <w:tblStyle w:val="ab"/>
        <w:tblW w:w="14536" w:type="dxa"/>
        <w:tblInd w:w="250" w:type="dxa"/>
        <w:tblLook w:val="04A0" w:firstRow="1" w:lastRow="0" w:firstColumn="1" w:lastColumn="0" w:noHBand="0" w:noVBand="1"/>
      </w:tblPr>
      <w:tblGrid>
        <w:gridCol w:w="1742"/>
        <w:gridCol w:w="7845"/>
        <w:gridCol w:w="1984"/>
        <w:gridCol w:w="1510"/>
        <w:gridCol w:w="1455"/>
      </w:tblGrid>
      <w:tr w:rsidR="00C62ACB" w:rsidRPr="008B5B9E" w:rsidTr="00C62ACB">
        <w:trPr>
          <w:trHeight w:val="236"/>
        </w:trPr>
        <w:tc>
          <w:tcPr>
            <w:tcW w:w="1742" w:type="dxa"/>
          </w:tcPr>
          <w:p w:rsidR="00C62ACB" w:rsidRPr="008B5B9E" w:rsidRDefault="00C62ACB" w:rsidP="00015307">
            <w:pPr>
              <w:rPr>
                <w:rFonts w:eastAsia="Calibri" w:cs="Times New Roman"/>
                <w:bCs/>
                <w:szCs w:val="24"/>
              </w:rPr>
            </w:pPr>
            <w:r w:rsidRPr="008B5B9E">
              <w:rPr>
                <w:rFonts w:eastAsia="Calibri" w:cs="Times New Roman"/>
                <w:bCs/>
                <w:szCs w:val="24"/>
              </w:rPr>
              <w:t>Цель проекта</w:t>
            </w:r>
          </w:p>
        </w:tc>
        <w:tc>
          <w:tcPr>
            <w:tcW w:w="7845" w:type="dxa"/>
            <w:vMerge w:val="restart"/>
          </w:tcPr>
          <w:p w:rsidR="00C62ACB" w:rsidRPr="008B5B9E" w:rsidRDefault="00C62ACB" w:rsidP="00181940">
            <w:pPr>
              <w:rPr>
                <w:rFonts w:eastAsia="Calibri" w:cs="Times New Roman"/>
                <w:bCs/>
                <w:szCs w:val="24"/>
              </w:rPr>
            </w:pPr>
            <w:r w:rsidRPr="008B5B9E">
              <w:rPr>
                <w:rFonts w:eastAsia="Calibri" w:cs="Times New Roman"/>
                <w:bCs/>
                <w:szCs w:val="24"/>
              </w:rPr>
              <w:t>Показатель</w:t>
            </w:r>
            <w:r>
              <w:rPr>
                <w:rFonts w:eastAsia="Calibri" w:cs="Times New Roman"/>
                <w:bCs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C62ACB" w:rsidRPr="008B5B9E" w:rsidRDefault="00C62ACB" w:rsidP="00015307">
            <w:pPr>
              <w:rPr>
                <w:rFonts w:eastAsia="Calibri" w:cs="Times New Roman"/>
                <w:bCs/>
                <w:szCs w:val="24"/>
              </w:rPr>
            </w:pPr>
            <w:r w:rsidRPr="008B5B9E">
              <w:rPr>
                <w:rFonts w:eastAsia="Calibri" w:cs="Times New Roman"/>
                <w:bCs/>
                <w:szCs w:val="24"/>
              </w:rPr>
              <w:t xml:space="preserve">Тип показателя </w:t>
            </w:r>
          </w:p>
        </w:tc>
        <w:tc>
          <w:tcPr>
            <w:tcW w:w="1510" w:type="dxa"/>
            <w:vMerge w:val="restart"/>
          </w:tcPr>
          <w:p w:rsidR="00C62ACB" w:rsidRPr="008B5B9E" w:rsidRDefault="00C62ACB" w:rsidP="00015307">
            <w:p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Базовое значение</w:t>
            </w:r>
          </w:p>
        </w:tc>
        <w:tc>
          <w:tcPr>
            <w:tcW w:w="1455" w:type="dxa"/>
            <w:vMerge w:val="restart"/>
          </w:tcPr>
          <w:p w:rsidR="00C62ACB" w:rsidRDefault="00C62ACB" w:rsidP="00015307">
            <w:p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2021</w:t>
            </w:r>
          </w:p>
        </w:tc>
      </w:tr>
      <w:tr w:rsidR="00C62ACB" w:rsidRPr="008B5B9E" w:rsidTr="00C62ACB">
        <w:trPr>
          <w:trHeight w:val="276"/>
        </w:trPr>
        <w:tc>
          <w:tcPr>
            <w:tcW w:w="1742" w:type="dxa"/>
            <w:vMerge w:val="restart"/>
          </w:tcPr>
          <w:p w:rsidR="00C62ACB" w:rsidRPr="008B5B9E" w:rsidRDefault="00FB4603" w:rsidP="00015307">
            <w:p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C62ACB" w:rsidRPr="008B5B9E">
              <w:rPr>
                <w:rFonts w:eastAsia="Calibri" w:cs="Times New Roman"/>
                <w:bCs/>
                <w:szCs w:val="24"/>
              </w:rPr>
              <w:t>Показатели</w:t>
            </w:r>
          </w:p>
          <w:p w:rsidR="00C62ACB" w:rsidRPr="008B5B9E" w:rsidRDefault="00C62ACB" w:rsidP="00015307">
            <w:pPr>
              <w:rPr>
                <w:rFonts w:eastAsia="Calibri" w:cs="Times New Roman"/>
                <w:bCs/>
                <w:szCs w:val="24"/>
              </w:rPr>
            </w:pPr>
            <w:r w:rsidRPr="008B5B9E">
              <w:rPr>
                <w:rFonts w:eastAsia="Calibri" w:cs="Times New Roman"/>
                <w:bCs/>
                <w:szCs w:val="24"/>
              </w:rPr>
              <w:t>проекта</w:t>
            </w:r>
          </w:p>
          <w:p w:rsidR="00C62ACB" w:rsidRPr="008B5B9E" w:rsidRDefault="00C62ACB" w:rsidP="00015307">
            <w:pPr>
              <w:rPr>
                <w:rFonts w:eastAsia="Calibri" w:cs="Times New Roman"/>
                <w:bCs/>
                <w:szCs w:val="24"/>
              </w:rPr>
            </w:pPr>
            <w:r w:rsidRPr="008B5B9E">
              <w:rPr>
                <w:rFonts w:eastAsia="Calibri" w:cs="Times New Roman"/>
                <w:bCs/>
                <w:szCs w:val="24"/>
              </w:rPr>
              <w:t>и их значения</w:t>
            </w:r>
          </w:p>
          <w:p w:rsidR="00C62ACB" w:rsidRPr="008B5B9E" w:rsidRDefault="00C62ACB" w:rsidP="00015307">
            <w:pPr>
              <w:rPr>
                <w:rFonts w:eastAsia="Calibri" w:cs="Times New Roman"/>
                <w:bCs/>
                <w:szCs w:val="24"/>
              </w:rPr>
            </w:pPr>
            <w:r w:rsidRPr="008B5B9E">
              <w:rPr>
                <w:rFonts w:eastAsia="Calibri" w:cs="Times New Roman"/>
                <w:bCs/>
                <w:szCs w:val="24"/>
              </w:rPr>
              <w:t>по годам</w:t>
            </w:r>
          </w:p>
        </w:tc>
        <w:tc>
          <w:tcPr>
            <w:tcW w:w="7845" w:type="dxa"/>
            <w:vMerge/>
          </w:tcPr>
          <w:p w:rsidR="00C62ACB" w:rsidRPr="008B5B9E" w:rsidRDefault="00C62ACB" w:rsidP="00015307">
            <w:pPr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62ACB" w:rsidRPr="008B5B9E" w:rsidRDefault="00C62ACB" w:rsidP="00015307">
            <w:pPr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510" w:type="dxa"/>
            <w:vMerge/>
          </w:tcPr>
          <w:p w:rsidR="00C62ACB" w:rsidRPr="008B5B9E" w:rsidRDefault="00C62ACB" w:rsidP="00015307">
            <w:pPr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455" w:type="dxa"/>
            <w:vMerge/>
          </w:tcPr>
          <w:p w:rsidR="00C62ACB" w:rsidRPr="008B5B9E" w:rsidRDefault="00C62ACB" w:rsidP="00015307">
            <w:pPr>
              <w:rPr>
                <w:rFonts w:eastAsia="Calibri" w:cs="Times New Roman"/>
                <w:bCs/>
                <w:szCs w:val="24"/>
              </w:rPr>
            </w:pPr>
          </w:p>
        </w:tc>
      </w:tr>
      <w:tr w:rsidR="00C62ACB" w:rsidRPr="008B5B9E" w:rsidTr="00C62ACB">
        <w:tc>
          <w:tcPr>
            <w:tcW w:w="1742" w:type="dxa"/>
            <w:vMerge/>
          </w:tcPr>
          <w:p w:rsidR="00C62ACB" w:rsidRPr="008B5B9E" w:rsidRDefault="00C62ACB" w:rsidP="00015307">
            <w:pPr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7845" w:type="dxa"/>
            <w:vAlign w:val="center"/>
          </w:tcPr>
          <w:p w:rsidR="00C62ACB" w:rsidRPr="008B5B9E" w:rsidRDefault="00C62ACB" w:rsidP="00710B7B">
            <w:pPr>
              <w:jc w:val="both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szCs w:val="24"/>
              </w:rPr>
              <w:t>Количество</w:t>
            </w:r>
            <w:r w:rsidRPr="008B5B9E">
              <w:rPr>
                <w:rFonts w:eastAsia="Calibri" w:cs="Times New Roman"/>
                <w:szCs w:val="24"/>
              </w:rPr>
              <w:t xml:space="preserve"> обучающихся  ПОО РХ </w:t>
            </w:r>
            <w:r>
              <w:rPr>
                <w:rFonts w:eastAsia="Calibri" w:cs="Times New Roman"/>
                <w:szCs w:val="24"/>
              </w:rPr>
              <w:t xml:space="preserve"> - волонтеров, </w:t>
            </w:r>
            <w:r w:rsidRPr="00710B7B">
              <w:rPr>
                <w:rFonts w:eastAsia="Calibri" w:cs="Times New Roman"/>
                <w:szCs w:val="24"/>
              </w:rPr>
              <w:t>привлечён</w:t>
            </w:r>
            <w:r>
              <w:rPr>
                <w:rFonts w:eastAsia="Calibri" w:cs="Times New Roman"/>
                <w:szCs w:val="24"/>
              </w:rPr>
              <w:t>ных</w:t>
            </w:r>
            <w:r w:rsidRPr="00710B7B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к подготовке</w:t>
            </w:r>
            <w:r w:rsidRPr="00710B7B">
              <w:rPr>
                <w:rFonts w:eastAsia="Calibri" w:cs="Times New Roman"/>
                <w:szCs w:val="24"/>
              </w:rPr>
              <w:t xml:space="preserve"> и проведени</w:t>
            </w:r>
            <w:r>
              <w:rPr>
                <w:rFonts w:eastAsia="Calibri" w:cs="Times New Roman"/>
                <w:szCs w:val="24"/>
              </w:rPr>
              <w:t>ю</w:t>
            </w:r>
            <w:r w:rsidRPr="00710B7B">
              <w:rPr>
                <w:rFonts w:eastAsia="Calibri" w:cs="Times New Roman"/>
                <w:szCs w:val="24"/>
              </w:rPr>
              <w:t xml:space="preserve"> </w:t>
            </w:r>
            <w:r w:rsidRPr="008B5B9E">
              <w:rPr>
                <w:rFonts w:eastAsia="Times New Roman" w:cs="Times New Roman"/>
                <w:bCs/>
                <w:szCs w:val="24"/>
                <w:lang w:eastAsia="ru-RU"/>
              </w:rPr>
              <w:t>Регионального чемпионата  «Молодые профессионалы» (</w:t>
            </w:r>
            <w:proofErr w:type="spellStart"/>
            <w:r w:rsidRPr="008B5B9E">
              <w:rPr>
                <w:rFonts w:eastAsia="Times New Roman" w:cs="Times New Roman"/>
                <w:bCs/>
                <w:szCs w:val="24"/>
                <w:lang w:eastAsia="ru-RU"/>
              </w:rPr>
              <w:t>WorldSkills</w:t>
            </w:r>
            <w:proofErr w:type="spellEnd"/>
            <w:r w:rsidRPr="008B5B9E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8B5B9E">
              <w:rPr>
                <w:rFonts w:eastAsia="Times New Roman" w:cs="Times New Roman"/>
                <w:bCs/>
                <w:szCs w:val="24"/>
                <w:lang w:eastAsia="ru-RU"/>
              </w:rPr>
              <w:t>Russia</w:t>
            </w:r>
            <w:proofErr w:type="spellEnd"/>
            <w:r w:rsidRPr="008B5B9E">
              <w:rPr>
                <w:rFonts w:eastAsia="Times New Roman" w:cs="Times New Roman"/>
                <w:bCs/>
                <w:szCs w:val="24"/>
                <w:lang w:eastAsia="ru-RU"/>
              </w:rPr>
              <w:t>) в РХ</w:t>
            </w:r>
            <w:r w:rsidRPr="008B5B9E">
              <w:rPr>
                <w:rFonts w:eastAsia="Calibri" w:cs="Times New Roman"/>
                <w:szCs w:val="24"/>
              </w:rPr>
              <w:t xml:space="preserve">, </w:t>
            </w:r>
            <w:r>
              <w:rPr>
                <w:rFonts w:eastAsia="Calibri" w:cs="Times New Roman"/>
                <w:szCs w:val="24"/>
              </w:rPr>
              <w:t>чел</w:t>
            </w:r>
          </w:p>
        </w:tc>
        <w:tc>
          <w:tcPr>
            <w:tcW w:w="1984" w:type="dxa"/>
          </w:tcPr>
          <w:p w:rsidR="00C62ACB" w:rsidRPr="008B5B9E" w:rsidRDefault="00C62ACB" w:rsidP="00015307">
            <w:pPr>
              <w:rPr>
                <w:rFonts w:eastAsia="Calibri" w:cs="Times New Roman"/>
                <w:szCs w:val="24"/>
              </w:rPr>
            </w:pPr>
            <w:r w:rsidRPr="008B5B9E">
              <w:rPr>
                <w:rFonts w:eastAsia="Calibri" w:cs="Times New Roman"/>
                <w:szCs w:val="24"/>
              </w:rPr>
              <w:t>Дополнительный</w:t>
            </w:r>
          </w:p>
        </w:tc>
        <w:tc>
          <w:tcPr>
            <w:tcW w:w="1510" w:type="dxa"/>
          </w:tcPr>
          <w:p w:rsidR="00C62ACB" w:rsidRPr="008B5B9E" w:rsidRDefault="003B4BC3" w:rsidP="00015307">
            <w:p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200</w:t>
            </w:r>
          </w:p>
        </w:tc>
        <w:tc>
          <w:tcPr>
            <w:tcW w:w="1455" w:type="dxa"/>
          </w:tcPr>
          <w:p w:rsidR="00C62ACB" w:rsidRPr="008B5B9E" w:rsidRDefault="0020519D" w:rsidP="00015307">
            <w:p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240</w:t>
            </w:r>
          </w:p>
        </w:tc>
      </w:tr>
      <w:tr w:rsidR="00C62ACB" w:rsidRPr="008B5B9E" w:rsidTr="00C62ACB">
        <w:tc>
          <w:tcPr>
            <w:tcW w:w="1742" w:type="dxa"/>
            <w:vMerge/>
          </w:tcPr>
          <w:p w:rsidR="00C62ACB" w:rsidRPr="008B5B9E" w:rsidRDefault="00C62ACB" w:rsidP="00015307">
            <w:pPr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7845" w:type="dxa"/>
            <w:vAlign w:val="center"/>
          </w:tcPr>
          <w:p w:rsidR="00C62ACB" w:rsidRPr="00130B5A" w:rsidRDefault="00C62ACB" w:rsidP="00710B7B">
            <w:pPr>
              <w:jc w:val="both"/>
              <w:rPr>
                <w:rFonts w:eastAsia="Calibri" w:cs="Times New Roman"/>
                <w:szCs w:val="24"/>
                <w:highlight w:val="yellow"/>
              </w:rPr>
            </w:pPr>
            <w:r>
              <w:rPr>
                <w:rFonts w:eastAsia="Calibri" w:cs="Times New Roman"/>
                <w:szCs w:val="24"/>
              </w:rPr>
              <w:t>Количество</w:t>
            </w:r>
            <w:r w:rsidRPr="008B5B9E">
              <w:rPr>
                <w:rFonts w:eastAsia="Calibri" w:cs="Times New Roman"/>
                <w:szCs w:val="24"/>
              </w:rPr>
              <w:t xml:space="preserve"> обучающихся  ПОО РХ </w:t>
            </w:r>
            <w:r>
              <w:rPr>
                <w:rFonts w:eastAsia="Calibri" w:cs="Times New Roman"/>
                <w:szCs w:val="24"/>
              </w:rPr>
              <w:t xml:space="preserve"> - волонтеров, </w:t>
            </w:r>
            <w:r w:rsidRPr="00710B7B">
              <w:rPr>
                <w:rFonts w:eastAsia="Calibri" w:cs="Times New Roman"/>
                <w:szCs w:val="24"/>
              </w:rPr>
              <w:t>привлечён</w:t>
            </w:r>
            <w:r>
              <w:rPr>
                <w:rFonts w:eastAsia="Calibri" w:cs="Times New Roman"/>
                <w:szCs w:val="24"/>
              </w:rPr>
              <w:t>ных</w:t>
            </w:r>
            <w:r w:rsidRPr="00710B7B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к подготовке</w:t>
            </w:r>
            <w:r w:rsidRPr="00710B7B">
              <w:rPr>
                <w:rFonts w:eastAsia="Calibri" w:cs="Times New Roman"/>
                <w:szCs w:val="24"/>
              </w:rPr>
              <w:t xml:space="preserve"> и проведен</w:t>
            </w:r>
            <w:r w:rsidRPr="00710B7B">
              <w:t>ию Дней среднего профессионального образования в РХ, чел</w:t>
            </w:r>
          </w:p>
        </w:tc>
        <w:tc>
          <w:tcPr>
            <w:tcW w:w="1984" w:type="dxa"/>
          </w:tcPr>
          <w:p w:rsidR="00C62ACB" w:rsidRPr="008B5B9E" w:rsidRDefault="00C62ACB" w:rsidP="00015307">
            <w:pPr>
              <w:rPr>
                <w:rFonts w:eastAsia="Calibri" w:cs="Times New Roman"/>
                <w:szCs w:val="24"/>
              </w:rPr>
            </w:pPr>
            <w:r w:rsidRPr="001869BE">
              <w:rPr>
                <w:rFonts w:eastAsia="Calibri" w:cs="Times New Roman"/>
                <w:szCs w:val="24"/>
              </w:rPr>
              <w:t>Дополнительный</w:t>
            </w:r>
          </w:p>
        </w:tc>
        <w:tc>
          <w:tcPr>
            <w:tcW w:w="1510" w:type="dxa"/>
          </w:tcPr>
          <w:p w:rsidR="00C62ACB" w:rsidRPr="008B5B9E" w:rsidRDefault="003B4BC3" w:rsidP="00015307">
            <w:p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120</w:t>
            </w:r>
          </w:p>
        </w:tc>
        <w:tc>
          <w:tcPr>
            <w:tcW w:w="1455" w:type="dxa"/>
          </w:tcPr>
          <w:p w:rsidR="00C62ACB" w:rsidRPr="008B5B9E" w:rsidRDefault="0020519D" w:rsidP="00015307">
            <w:p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160</w:t>
            </w:r>
          </w:p>
        </w:tc>
      </w:tr>
      <w:tr w:rsidR="00C62ACB" w:rsidRPr="008B5B9E" w:rsidTr="00C62ACB">
        <w:tc>
          <w:tcPr>
            <w:tcW w:w="1742" w:type="dxa"/>
            <w:vMerge/>
          </w:tcPr>
          <w:p w:rsidR="00C62ACB" w:rsidRPr="008B5B9E" w:rsidRDefault="00C62ACB" w:rsidP="00015307">
            <w:pPr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7845" w:type="dxa"/>
            <w:vAlign w:val="center"/>
          </w:tcPr>
          <w:p w:rsidR="00C62ACB" w:rsidRPr="00130B5A" w:rsidRDefault="00C62ACB" w:rsidP="00F37C98">
            <w:pPr>
              <w:jc w:val="both"/>
              <w:rPr>
                <w:rFonts w:eastAsia="Calibri" w:cs="Times New Roman"/>
                <w:szCs w:val="24"/>
                <w:highlight w:val="yellow"/>
              </w:rPr>
            </w:pPr>
            <w:r>
              <w:rPr>
                <w:rFonts w:eastAsia="Calibri" w:cs="Times New Roman"/>
                <w:szCs w:val="24"/>
              </w:rPr>
              <w:t>Количество</w:t>
            </w:r>
            <w:r w:rsidRPr="008B5B9E">
              <w:rPr>
                <w:rFonts w:eastAsia="Calibri" w:cs="Times New Roman"/>
                <w:szCs w:val="24"/>
              </w:rPr>
              <w:t xml:space="preserve"> обучающихся  ПОО РХ </w:t>
            </w:r>
            <w:r>
              <w:rPr>
                <w:rFonts w:eastAsia="Calibri" w:cs="Times New Roman"/>
                <w:szCs w:val="24"/>
              </w:rPr>
              <w:t xml:space="preserve"> - волонтеров, </w:t>
            </w:r>
            <w:r w:rsidRPr="00710B7B">
              <w:rPr>
                <w:rFonts w:eastAsia="Calibri" w:cs="Times New Roman"/>
                <w:szCs w:val="24"/>
              </w:rPr>
              <w:t>привлечён</w:t>
            </w:r>
            <w:r>
              <w:rPr>
                <w:rFonts w:eastAsia="Calibri" w:cs="Times New Roman"/>
                <w:szCs w:val="24"/>
              </w:rPr>
              <w:t>ных</w:t>
            </w:r>
            <w:r w:rsidRPr="00710B7B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к подготовке</w:t>
            </w:r>
            <w:r w:rsidRPr="00710B7B">
              <w:rPr>
                <w:rFonts w:eastAsia="Calibri" w:cs="Times New Roman"/>
                <w:szCs w:val="24"/>
              </w:rPr>
              <w:t xml:space="preserve"> и </w:t>
            </w:r>
            <w:r w:rsidRPr="00F37C98">
              <w:t>проведению Профессиональных проб обучающихся общеобразовательных школ РХ</w:t>
            </w:r>
            <w:r>
              <w:t>, чел</w:t>
            </w:r>
          </w:p>
        </w:tc>
        <w:tc>
          <w:tcPr>
            <w:tcW w:w="1984" w:type="dxa"/>
          </w:tcPr>
          <w:p w:rsidR="00C62ACB" w:rsidRDefault="00C62ACB">
            <w:r w:rsidRPr="001B0944">
              <w:t>Дополнительный</w:t>
            </w:r>
          </w:p>
        </w:tc>
        <w:tc>
          <w:tcPr>
            <w:tcW w:w="1510" w:type="dxa"/>
          </w:tcPr>
          <w:p w:rsidR="00C62ACB" w:rsidRPr="008B5B9E" w:rsidRDefault="003B4BC3" w:rsidP="00015307">
            <w:p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150</w:t>
            </w:r>
          </w:p>
        </w:tc>
        <w:tc>
          <w:tcPr>
            <w:tcW w:w="1455" w:type="dxa"/>
          </w:tcPr>
          <w:p w:rsidR="00C62ACB" w:rsidRPr="008B5B9E" w:rsidRDefault="0095715D" w:rsidP="00015307">
            <w:p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200</w:t>
            </w:r>
          </w:p>
        </w:tc>
      </w:tr>
      <w:tr w:rsidR="00C62ACB" w:rsidRPr="008B5B9E" w:rsidTr="00C62ACB">
        <w:tc>
          <w:tcPr>
            <w:tcW w:w="1742" w:type="dxa"/>
            <w:vMerge/>
          </w:tcPr>
          <w:p w:rsidR="00C62ACB" w:rsidRPr="008B5B9E" w:rsidRDefault="00C62ACB" w:rsidP="00015307">
            <w:pPr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7845" w:type="dxa"/>
            <w:vAlign w:val="center"/>
          </w:tcPr>
          <w:p w:rsidR="00C62ACB" w:rsidRPr="00130B5A" w:rsidRDefault="00C62ACB" w:rsidP="003E00A2">
            <w:pPr>
              <w:jc w:val="both"/>
              <w:rPr>
                <w:rFonts w:eastAsia="Calibri" w:cs="Times New Roman"/>
                <w:szCs w:val="24"/>
                <w:highlight w:val="yellow"/>
              </w:rPr>
            </w:pPr>
            <w:r>
              <w:rPr>
                <w:rFonts w:eastAsia="Calibri" w:cs="Times New Roman"/>
                <w:szCs w:val="24"/>
              </w:rPr>
              <w:t>Количество</w:t>
            </w:r>
            <w:r w:rsidRPr="008B5B9E">
              <w:rPr>
                <w:rFonts w:eastAsia="Calibri" w:cs="Times New Roman"/>
                <w:szCs w:val="24"/>
              </w:rPr>
              <w:t xml:space="preserve"> обучающихся  ПОО РХ </w:t>
            </w:r>
            <w:r>
              <w:rPr>
                <w:rFonts w:eastAsia="Calibri" w:cs="Times New Roman"/>
                <w:szCs w:val="24"/>
              </w:rPr>
              <w:t xml:space="preserve"> - волонтеров, </w:t>
            </w:r>
            <w:r w:rsidRPr="00710B7B">
              <w:rPr>
                <w:rFonts w:eastAsia="Calibri" w:cs="Times New Roman"/>
                <w:szCs w:val="24"/>
              </w:rPr>
              <w:t>привлечён</w:t>
            </w:r>
            <w:r>
              <w:rPr>
                <w:rFonts w:eastAsia="Calibri" w:cs="Times New Roman"/>
                <w:szCs w:val="24"/>
              </w:rPr>
              <w:t>ных</w:t>
            </w:r>
            <w:r w:rsidRPr="00710B7B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 xml:space="preserve">к </w:t>
            </w:r>
            <w:r w:rsidRPr="001869BE">
              <w:rPr>
                <w:rFonts w:eastAsia="Calibri" w:cs="Times New Roman"/>
                <w:szCs w:val="24"/>
              </w:rPr>
              <w:t xml:space="preserve">подготовке и </w:t>
            </w:r>
            <w:r w:rsidRPr="001869BE">
              <w:t xml:space="preserve">проведению </w:t>
            </w:r>
            <w:r>
              <w:t>чемпионата «</w:t>
            </w:r>
            <w:r w:rsidRPr="00602BAB">
              <w:t>Енисейская Сибирь</w:t>
            </w:r>
            <w:r>
              <w:t>»</w:t>
            </w:r>
            <w:r w:rsidRPr="001869BE">
              <w:rPr>
                <w:rFonts w:eastAsia="Calibri" w:cs="Times New Roman"/>
                <w:szCs w:val="24"/>
              </w:rPr>
              <w:t>, чел.</w:t>
            </w:r>
          </w:p>
        </w:tc>
        <w:tc>
          <w:tcPr>
            <w:tcW w:w="1984" w:type="dxa"/>
          </w:tcPr>
          <w:p w:rsidR="00C62ACB" w:rsidRDefault="00C62ACB">
            <w:r w:rsidRPr="001B0944">
              <w:t>Дополнительный</w:t>
            </w:r>
          </w:p>
        </w:tc>
        <w:tc>
          <w:tcPr>
            <w:tcW w:w="1510" w:type="dxa"/>
          </w:tcPr>
          <w:p w:rsidR="00C62ACB" w:rsidRPr="008B5B9E" w:rsidRDefault="00C62ACB" w:rsidP="00015307">
            <w:pPr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455" w:type="dxa"/>
          </w:tcPr>
          <w:p w:rsidR="00C62ACB" w:rsidRPr="008B5B9E" w:rsidRDefault="0095715D" w:rsidP="00015307">
            <w:p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30</w:t>
            </w:r>
          </w:p>
        </w:tc>
      </w:tr>
      <w:tr w:rsidR="00C62ACB" w:rsidRPr="008B5B9E" w:rsidTr="00C62ACB">
        <w:tc>
          <w:tcPr>
            <w:tcW w:w="1742" w:type="dxa"/>
            <w:vMerge/>
          </w:tcPr>
          <w:p w:rsidR="00C62ACB" w:rsidRPr="008B5B9E" w:rsidRDefault="00C62ACB" w:rsidP="00015307">
            <w:pPr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7845" w:type="dxa"/>
            <w:vAlign w:val="center"/>
          </w:tcPr>
          <w:p w:rsidR="00C62ACB" w:rsidRPr="00130B5A" w:rsidRDefault="00C62ACB" w:rsidP="00C45DF4">
            <w:pPr>
              <w:jc w:val="both"/>
              <w:rPr>
                <w:rFonts w:eastAsia="Calibri" w:cs="Times New Roman"/>
                <w:szCs w:val="24"/>
                <w:highlight w:val="yellow"/>
              </w:rPr>
            </w:pPr>
            <w:r>
              <w:rPr>
                <w:rFonts w:eastAsia="Calibri" w:cs="Times New Roman"/>
                <w:szCs w:val="24"/>
              </w:rPr>
              <w:t>Количество</w:t>
            </w:r>
            <w:r w:rsidRPr="008B5B9E">
              <w:rPr>
                <w:rFonts w:eastAsia="Calibri" w:cs="Times New Roman"/>
                <w:szCs w:val="24"/>
              </w:rPr>
              <w:t xml:space="preserve"> обучающихся  ПОО РХ </w:t>
            </w:r>
            <w:r>
              <w:rPr>
                <w:rFonts w:eastAsia="Calibri" w:cs="Times New Roman"/>
                <w:szCs w:val="24"/>
              </w:rPr>
              <w:t xml:space="preserve"> - волонтеров, </w:t>
            </w:r>
            <w:r w:rsidRPr="00710B7B">
              <w:rPr>
                <w:rFonts w:eastAsia="Calibri" w:cs="Times New Roman"/>
                <w:szCs w:val="24"/>
              </w:rPr>
              <w:t>привлечён</w:t>
            </w:r>
            <w:r>
              <w:rPr>
                <w:rFonts w:eastAsia="Calibri" w:cs="Times New Roman"/>
                <w:szCs w:val="24"/>
              </w:rPr>
              <w:t>ных</w:t>
            </w:r>
            <w:r w:rsidRPr="00710B7B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 xml:space="preserve">к </w:t>
            </w:r>
            <w:r w:rsidRPr="001869BE">
              <w:rPr>
                <w:rFonts w:eastAsia="Calibri" w:cs="Times New Roman"/>
                <w:szCs w:val="24"/>
              </w:rPr>
              <w:lastRenderedPageBreak/>
              <w:t xml:space="preserve">подготовке и </w:t>
            </w:r>
            <w:r w:rsidRPr="001869BE">
              <w:t xml:space="preserve">проведению </w:t>
            </w:r>
            <w:r>
              <w:t xml:space="preserve">форума-выставки </w:t>
            </w:r>
            <w:proofErr w:type="spellStart"/>
            <w:r>
              <w:t>ХакСтройЭкспо</w:t>
            </w:r>
            <w:proofErr w:type="spellEnd"/>
            <w:r>
              <w:t>»</w:t>
            </w:r>
            <w:r w:rsidR="003B4BC3">
              <w:t xml:space="preserve"> и других </w:t>
            </w:r>
            <w:proofErr w:type="spellStart"/>
            <w:r w:rsidR="003B4BC3">
              <w:t>проф</w:t>
            </w:r>
            <w:proofErr w:type="gramStart"/>
            <w:r w:rsidR="003B4BC3">
              <w:t>.ф</w:t>
            </w:r>
            <w:proofErr w:type="gramEnd"/>
            <w:r w:rsidR="003B4BC3">
              <w:t>орумах</w:t>
            </w:r>
            <w:proofErr w:type="spellEnd"/>
            <w:r w:rsidR="003B4BC3">
              <w:t>, выставках</w:t>
            </w:r>
            <w:r w:rsidRPr="001869BE">
              <w:rPr>
                <w:rFonts w:eastAsia="Calibri" w:cs="Times New Roman"/>
                <w:szCs w:val="24"/>
              </w:rPr>
              <w:t>, чел.</w:t>
            </w:r>
          </w:p>
        </w:tc>
        <w:tc>
          <w:tcPr>
            <w:tcW w:w="1984" w:type="dxa"/>
          </w:tcPr>
          <w:p w:rsidR="00C62ACB" w:rsidRDefault="00C62ACB" w:rsidP="00C46CAE">
            <w:r w:rsidRPr="001B0944">
              <w:lastRenderedPageBreak/>
              <w:t>Дополнительный</w:t>
            </w:r>
          </w:p>
        </w:tc>
        <w:tc>
          <w:tcPr>
            <w:tcW w:w="1510" w:type="dxa"/>
          </w:tcPr>
          <w:p w:rsidR="00C62ACB" w:rsidRPr="008B5B9E" w:rsidRDefault="003B4BC3" w:rsidP="00015307">
            <w:p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15</w:t>
            </w:r>
          </w:p>
        </w:tc>
        <w:tc>
          <w:tcPr>
            <w:tcW w:w="1455" w:type="dxa"/>
          </w:tcPr>
          <w:p w:rsidR="00C62ACB" w:rsidRPr="008B5B9E" w:rsidRDefault="0095715D" w:rsidP="00015307">
            <w:p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20</w:t>
            </w:r>
          </w:p>
        </w:tc>
      </w:tr>
      <w:tr w:rsidR="00C62ACB" w:rsidRPr="008B5B9E" w:rsidTr="00C62ACB">
        <w:tc>
          <w:tcPr>
            <w:tcW w:w="1742" w:type="dxa"/>
            <w:vMerge/>
          </w:tcPr>
          <w:p w:rsidR="00C62ACB" w:rsidRPr="008B5B9E" w:rsidRDefault="00C62ACB" w:rsidP="00015307">
            <w:pPr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7845" w:type="dxa"/>
            <w:vAlign w:val="center"/>
          </w:tcPr>
          <w:p w:rsidR="00C62ACB" w:rsidRPr="008B5B9E" w:rsidRDefault="00C62ACB" w:rsidP="00015307">
            <w:pPr>
              <w:tabs>
                <w:tab w:val="left" w:pos="409"/>
              </w:tabs>
              <w:contextualSpacing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Количество  </w:t>
            </w:r>
            <w:r w:rsidRPr="008B5B9E">
              <w:rPr>
                <w:rFonts w:eastAsia="Calibri" w:cs="Times New Roman"/>
                <w:bCs/>
                <w:szCs w:val="24"/>
              </w:rPr>
              <w:t xml:space="preserve">обучающихся ПОО РХ, </w:t>
            </w:r>
            <w:r w:rsidRPr="008B5B9E">
              <w:rPr>
                <w:rFonts w:eastAsia="Calibri" w:cs="Times New Roman"/>
                <w:szCs w:val="24"/>
              </w:rPr>
              <w:t xml:space="preserve">вовлеченных в деятельность Школы волонтёров, </w:t>
            </w:r>
            <w:r>
              <w:rPr>
                <w:rFonts w:eastAsia="Calibri" w:cs="Times New Roman"/>
                <w:szCs w:val="24"/>
              </w:rPr>
              <w:t>чел</w:t>
            </w:r>
          </w:p>
        </w:tc>
        <w:tc>
          <w:tcPr>
            <w:tcW w:w="1984" w:type="dxa"/>
          </w:tcPr>
          <w:p w:rsidR="00C62ACB" w:rsidRPr="008B5B9E" w:rsidRDefault="00C62ACB" w:rsidP="00015307">
            <w:pPr>
              <w:rPr>
                <w:rFonts w:eastAsia="Calibri" w:cs="Times New Roman"/>
                <w:szCs w:val="24"/>
              </w:rPr>
            </w:pPr>
            <w:r w:rsidRPr="008B5B9E">
              <w:rPr>
                <w:rFonts w:eastAsia="Calibri" w:cs="Times New Roman"/>
                <w:szCs w:val="24"/>
              </w:rPr>
              <w:t>Дополнительный</w:t>
            </w:r>
          </w:p>
        </w:tc>
        <w:tc>
          <w:tcPr>
            <w:tcW w:w="1510" w:type="dxa"/>
          </w:tcPr>
          <w:p w:rsidR="00C62ACB" w:rsidRPr="008B5B9E" w:rsidRDefault="00C62ACB" w:rsidP="00015307">
            <w:pPr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455" w:type="dxa"/>
          </w:tcPr>
          <w:p w:rsidR="00C62ACB" w:rsidRPr="008B5B9E" w:rsidRDefault="0095715D" w:rsidP="0095715D">
            <w:p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25</w:t>
            </w:r>
          </w:p>
        </w:tc>
      </w:tr>
      <w:tr w:rsidR="00C62ACB" w:rsidRPr="008B5B9E" w:rsidTr="00C62ACB">
        <w:tc>
          <w:tcPr>
            <w:tcW w:w="1742" w:type="dxa"/>
            <w:vMerge/>
          </w:tcPr>
          <w:p w:rsidR="00C62ACB" w:rsidRPr="008B5B9E" w:rsidRDefault="00C62ACB" w:rsidP="00015307">
            <w:pPr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7845" w:type="dxa"/>
            <w:vAlign w:val="center"/>
          </w:tcPr>
          <w:p w:rsidR="00C62ACB" w:rsidRPr="00F465DC" w:rsidRDefault="00C62ACB" w:rsidP="00DE1FB5">
            <w:pPr>
              <w:jc w:val="both"/>
              <w:rPr>
                <w:rFonts w:eastAsia="Calibri" w:cs="Times New Roman"/>
                <w:bCs/>
                <w:szCs w:val="24"/>
              </w:rPr>
            </w:pPr>
            <w:r w:rsidRPr="00F465DC">
              <w:rPr>
                <w:rFonts w:eastAsia="Calibri" w:cs="Times New Roman"/>
                <w:szCs w:val="24"/>
              </w:rPr>
              <w:t>Количество</w:t>
            </w:r>
            <w:r w:rsidRPr="00F465DC">
              <w:rPr>
                <w:rFonts w:eastAsia="Calibri" w:cs="Times New Roman"/>
                <w:bCs/>
                <w:szCs w:val="24"/>
              </w:rPr>
              <w:t xml:space="preserve"> </w:t>
            </w:r>
            <w:proofErr w:type="gramStart"/>
            <w:r w:rsidRPr="00F465DC">
              <w:rPr>
                <w:rFonts w:eastAsia="Calibri" w:cs="Times New Roman"/>
                <w:bCs/>
                <w:szCs w:val="24"/>
              </w:rPr>
              <w:t>обучающихся</w:t>
            </w:r>
            <w:proofErr w:type="gramEnd"/>
            <w:r w:rsidRPr="00F465DC">
              <w:rPr>
                <w:rFonts w:eastAsia="Calibri" w:cs="Times New Roman"/>
                <w:bCs/>
                <w:szCs w:val="24"/>
              </w:rPr>
              <w:t xml:space="preserve"> ПОО РХ, занимающихся волонтерской и другой социально-значимой деятельностью</w:t>
            </w:r>
            <w:r w:rsidRPr="00F465DC">
              <w:rPr>
                <w:rFonts w:eastAsia="Calibri" w:cs="Times New Roman"/>
                <w:szCs w:val="24"/>
              </w:rPr>
              <w:t xml:space="preserve">, </w:t>
            </w:r>
            <w:r w:rsidR="00DE1FB5" w:rsidRPr="00F465DC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1984" w:type="dxa"/>
          </w:tcPr>
          <w:p w:rsidR="00C62ACB" w:rsidRPr="00F465DC" w:rsidRDefault="00C62ACB" w:rsidP="00015307">
            <w:pPr>
              <w:rPr>
                <w:rFonts w:eastAsia="Calibri" w:cs="Times New Roman"/>
                <w:szCs w:val="24"/>
              </w:rPr>
            </w:pPr>
            <w:r w:rsidRPr="00F465DC">
              <w:rPr>
                <w:rFonts w:eastAsia="Calibri" w:cs="Times New Roman"/>
                <w:szCs w:val="24"/>
              </w:rPr>
              <w:t>Основной</w:t>
            </w:r>
          </w:p>
        </w:tc>
        <w:tc>
          <w:tcPr>
            <w:tcW w:w="1510" w:type="dxa"/>
          </w:tcPr>
          <w:p w:rsidR="00C62ACB" w:rsidRPr="00F465DC" w:rsidRDefault="00F465DC" w:rsidP="00015307">
            <w:pPr>
              <w:rPr>
                <w:rFonts w:eastAsia="Calibri" w:cs="Times New Roman"/>
                <w:bCs/>
                <w:szCs w:val="24"/>
              </w:rPr>
            </w:pPr>
            <w:r w:rsidRPr="00F465DC">
              <w:rPr>
                <w:rFonts w:eastAsia="Calibri" w:cs="Times New Roman"/>
                <w:bCs/>
                <w:szCs w:val="24"/>
              </w:rPr>
              <w:t>20</w:t>
            </w:r>
          </w:p>
        </w:tc>
        <w:tc>
          <w:tcPr>
            <w:tcW w:w="1455" w:type="dxa"/>
          </w:tcPr>
          <w:p w:rsidR="00C62ACB" w:rsidRPr="00F465DC" w:rsidRDefault="00F465DC" w:rsidP="00015307">
            <w:pPr>
              <w:rPr>
                <w:rFonts w:eastAsia="Calibri" w:cs="Times New Roman"/>
                <w:bCs/>
                <w:szCs w:val="24"/>
              </w:rPr>
            </w:pPr>
            <w:r w:rsidRPr="00F465DC">
              <w:rPr>
                <w:rFonts w:eastAsia="Calibri" w:cs="Times New Roman"/>
                <w:bCs/>
                <w:szCs w:val="24"/>
              </w:rPr>
              <w:t>25</w:t>
            </w:r>
          </w:p>
        </w:tc>
      </w:tr>
      <w:tr w:rsidR="00C62ACB" w:rsidRPr="008B5B9E" w:rsidTr="00C62ACB">
        <w:trPr>
          <w:trHeight w:val="58"/>
        </w:trPr>
        <w:tc>
          <w:tcPr>
            <w:tcW w:w="1742" w:type="dxa"/>
            <w:vMerge/>
          </w:tcPr>
          <w:p w:rsidR="00C62ACB" w:rsidRPr="008B5B9E" w:rsidRDefault="00C62ACB" w:rsidP="00015307">
            <w:pPr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7845" w:type="dxa"/>
            <w:vAlign w:val="center"/>
          </w:tcPr>
          <w:p w:rsidR="00C62ACB" w:rsidRPr="008B5B9E" w:rsidRDefault="00C62ACB" w:rsidP="00015307">
            <w:pPr>
              <w:jc w:val="both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Количество </w:t>
            </w:r>
            <w:r w:rsidRPr="008B5B9E">
              <w:rPr>
                <w:rFonts w:eastAsia="Calibri" w:cs="Times New Roman"/>
                <w:bCs/>
                <w:szCs w:val="24"/>
              </w:rPr>
              <w:t xml:space="preserve">обучающихся ПОО РХ, прошедших </w:t>
            </w:r>
            <w:proofErr w:type="gramStart"/>
            <w:r w:rsidRPr="008B5B9E">
              <w:rPr>
                <w:rFonts w:eastAsia="Calibri" w:cs="Times New Roman"/>
                <w:bCs/>
                <w:szCs w:val="24"/>
              </w:rPr>
              <w:t>обучение по направлению</w:t>
            </w:r>
            <w:proofErr w:type="gramEnd"/>
            <w:r w:rsidRPr="008B5B9E">
              <w:rPr>
                <w:rFonts w:eastAsia="Calibri" w:cs="Times New Roman"/>
                <w:bCs/>
                <w:szCs w:val="24"/>
              </w:rPr>
              <w:t xml:space="preserve"> «Социальное проектирование»</w:t>
            </w:r>
            <w:r w:rsidRPr="008B5B9E">
              <w:rPr>
                <w:rFonts w:eastAsia="Calibri" w:cs="Times New Roman"/>
                <w:szCs w:val="24"/>
              </w:rPr>
              <w:t xml:space="preserve">, </w:t>
            </w:r>
            <w:r>
              <w:rPr>
                <w:rFonts w:eastAsia="Calibri" w:cs="Times New Roman"/>
                <w:szCs w:val="24"/>
              </w:rPr>
              <w:t>чел</w:t>
            </w:r>
          </w:p>
        </w:tc>
        <w:tc>
          <w:tcPr>
            <w:tcW w:w="1984" w:type="dxa"/>
          </w:tcPr>
          <w:p w:rsidR="00C62ACB" w:rsidRPr="008B5B9E" w:rsidRDefault="00C62ACB" w:rsidP="00015307">
            <w:pPr>
              <w:rPr>
                <w:rFonts w:eastAsia="Calibri" w:cs="Times New Roman"/>
                <w:szCs w:val="24"/>
              </w:rPr>
            </w:pPr>
            <w:r w:rsidRPr="008B5B9E">
              <w:rPr>
                <w:rFonts w:eastAsia="Calibri" w:cs="Times New Roman"/>
                <w:szCs w:val="24"/>
              </w:rPr>
              <w:t>Дополнительный</w:t>
            </w:r>
          </w:p>
        </w:tc>
        <w:tc>
          <w:tcPr>
            <w:tcW w:w="1510" w:type="dxa"/>
          </w:tcPr>
          <w:p w:rsidR="00C62ACB" w:rsidRPr="008B5B9E" w:rsidRDefault="003B4BC3" w:rsidP="00015307">
            <w:p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4</w:t>
            </w:r>
          </w:p>
        </w:tc>
        <w:tc>
          <w:tcPr>
            <w:tcW w:w="1455" w:type="dxa"/>
          </w:tcPr>
          <w:p w:rsidR="00C62ACB" w:rsidRPr="008B5B9E" w:rsidRDefault="00DE1FB5" w:rsidP="00015307">
            <w:p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5</w:t>
            </w:r>
          </w:p>
        </w:tc>
      </w:tr>
      <w:tr w:rsidR="00C62ACB" w:rsidRPr="008B5B9E" w:rsidTr="00C62ACB">
        <w:trPr>
          <w:trHeight w:val="58"/>
        </w:trPr>
        <w:tc>
          <w:tcPr>
            <w:tcW w:w="1742" w:type="dxa"/>
            <w:vMerge/>
          </w:tcPr>
          <w:p w:rsidR="00C62ACB" w:rsidRPr="008B5B9E" w:rsidRDefault="00C62ACB" w:rsidP="00015307">
            <w:pPr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7845" w:type="dxa"/>
            <w:vAlign w:val="center"/>
          </w:tcPr>
          <w:p w:rsidR="00C62ACB" w:rsidRPr="008B5B9E" w:rsidRDefault="00C62ACB" w:rsidP="00015307">
            <w:pPr>
              <w:jc w:val="both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Количество </w:t>
            </w:r>
            <w:r w:rsidRPr="008B5B9E">
              <w:rPr>
                <w:rFonts w:eastAsia="Calibri" w:cs="Times New Roman"/>
                <w:bCs/>
                <w:szCs w:val="24"/>
              </w:rPr>
              <w:t>обучающихся ПОО РХ – авторов и соавторов социальных проектов</w:t>
            </w:r>
            <w:r w:rsidRPr="008B5B9E">
              <w:rPr>
                <w:rFonts w:eastAsia="Calibri" w:cs="Times New Roman"/>
                <w:szCs w:val="24"/>
              </w:rPr>
              <w:t xml:space="preserve">, </w:t>
            </w:r>
            <w:r>
              <w:rPr>
                <w:rFonts w:eastAsia="Calibri" w:cs="Times New Roman"/>
                <w:szCs w:val="24"/>
              </w:rPr>
              <w:t>чел</w:t>
            </w:r>
          </w:p>
        </w:tc>
        <w:tc>
          <w:tcPr>
            <w:tcW w:w="1984" w:type="dxa"/>
          </w:tcPr>
          <w:p w:rsidR="00C62ACB" w:rsidRPr="008B5B9E" w:rsidRDefault="00C62ACB" w:rsidP="00015307">
            <w:r w:rsidRPr="008B5B9E">
              <w:rPr>
                <w:rFonts w:eastAsia="Calibri" w:cs="Times New Roman"/>
                <w:szCs w:val="24"/>
              </w:rPr>
              <w:t>Дополнительный</w:t>
            </w:r>
          </w:p>
        </w:tc>
        <w:tc>
          <w:tcPr>
            <w:tcW w:w="1510" w:type="dxa"/>
          </w:tcPr>
          <w:p w:rsidR="00C62ACB" w:rsidRPr="008B5B9E" w:rsidRDefault="003B4BC3" w:rsidP="00015307">
            <w:p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4</w:t>
            </w:r>
          </w:p>
        </w:tc>
        <w:tc>
          <w:tcPr>
            <w:tcW w:w="1455" w:type="dxa"/>
          </w:tcPr>
          <w:p w:rsidR="00C62ACB" w:rsidRPr="008B5B9E" w:rsidRDefault="00DE1FB5" w:rsidP="00015307">
            <w:p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7</w:t>
            </w:r>
          </w:p>
        </w:tc>
      </w:tr>
    </w:tbl>
    <w:p w:rsidR="00FF2D47" w:rsidRDefault="00FF2D47" w:rsidP="00FF2D47">
      <w:pPr>
        <w:pStyle w:val="a4"/>
        <w:ind w:left="768"/>
        <w:rPr>
          <w:rFonts w:eastAsia="Calibri" w:cs="Times New Roman"/>
          <w:szCs w:val="24"/>
        </w:rPr>
      </w:pPr>
      <w:bookmarkStart w:id="38" w:name="_Toc42367797"/>
      <w:bookmarkStart w:id="39" w:name="_Toc42370076"/>
      <w:bookmarkStart w:id="40" w:name="_Toc42370155"/>
      <w:bookmarkStart w:id="41" w:name="_Toc42370228"/>
      <w:bookmarkStart w:id="42" w:name="_Toc42370266"/>
      <w:bookmarkStart w:id="43" w:name="_Toc42392658"/>
      <w:bookmarkStart w:id="44" w:name="_Toc42392780"/>
      <w:bookmarkStart w:id="45" w:name="_Toc42560534"/>
      <w:bookmarkStart w:id="46" w:name="_Toc42560599"/>
      <w:bookmarkStart w:id="47" w:name="_Toc42628457"/>
      <w:bookmarkStart w:id="48" w:name="_Toc42633555"/>
      <w:bookmarkStart w:id="49" w:name="_Toc42635036"/>
    </w:p>
    <w:p w:rsidR="008B5B9E" w:rsidRPr="001E16BB" w:rsidRDefault="008B5B9E" w:rsidP="001E16BB">
      <w:pPr>
        <w:pStyle w:val="a4"/>
        <w:numPr>
          <w:ilvl w:val="0"/>
          <w:numId w:val="19"/>
        </w:numPr>
        <w:rPr>
          <w:rFonts w:eastAsia="Calibri" w:cs="Times New Roman"/>
          <w:szCs w:val="24"/>
        </w:rPr>
      </w:pPr>
      <w:r w:rsidRPr="001E16BB">
        <w:rPr>
          <w:rFonts w:eastAsia="Calibri" w:cs="Times New Roman"/>
          <w:szCs w:val="24"/>
        </w:rPr>
        <w:t>Результаты проекта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tbl>
      <w:tblPr>
        <w:tblW w:w="14600" w:type="dxa"/>
        <w:tblInd w:w="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447"/>
        <w:gridCol w:w="1701"/>
        <w:gridCol w:w="7796"/>
      </w:tblGrid>
      <w:tr w:rsidR="008B5B9E" w:rsidRPr="008B5B9E" w:rsidTr="00087B99">
        <w:trPr>
          <w:trHeight w:val="766"/>
        </w:trPr>
        <w:tc>
          <w:tcPr>
            <w:tcW w:w="656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  <w:vAlign w:val="center"/>
            <w:hideMark/>
          </w:tcPr>
          <w:p w:rsidR="008B5B9E" w:rsidRPr="008B5B9E" w:rsidRDefault="008B5B9E" w:rsidP="008B5B9E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8B5B9E">
              <w:rPr>
                <w:rFonts w:eastAsia="Calibri" w:cs="Times New Roman"/>
                <w:bCs/>
                <w:szCs w:val="24"/>
              </w:rPr>
              <w:t xml:space="preserve">№ </w:t>
            </w:r>
          </w:p>
          <w:p w:rsidR="008B5B9E" w:rsidRPr="008B5B9E" w:rsidRDefault="008B5B9E" w:rsidP="008B5B9E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proofErr w:type="gramStart"/>
            <w:r w:rsidRPr="008B5B9E">
              <w:rPr>
                <w:rFonts w:eastAsia="Calibri" w:cs="Times New Roman"/>
                <w:bCs/>
                <w:szCs w:val="24"/>
              </w:rPr>
              <w:t>п</w:t>
            </w:r>
            <w:proofErr w:type="gramEnd"/>
            <w:r w:rsidRPr="008B5B9E">
              <w:rPr>
                <w:rFonts w:eastAsia="Calibri" w:cs="Times New Roman"/>
                <w:bCs/>
                <w:szCs w:val="24"/>
              </w:rPr>
              <w:t xml:space="preserve">/п </w:t>
            </w:r>
          </w:p>
        </w:tc>
        <w:tc>
          <w:tcPr>
            <w:tcW w:w="444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  <w:vAlign w:val="center"/>
            <w:hideMark/>
          </w:tcPr>
          <w:p w:rsidR="008B5B9E" w:rsidRPr="008B5B9E" w:rsidRDefault="008B5B9E" w:rsidP="008B5B9E">
            <w:pPr>
              <w:spacing w:after="0" w:line="240" w:lineRule="auto"/>
              <w:rPr>
                <w:rFonts w:eastAsia="Calibri" w:cs="Times New Roman"/>
                <w:b/>
                <w:bCs/>
                <w:szCs w:val="24"/>
              </w:rPr>
            </w:pPr>
            <w:r w:rsidRPr="008B5B9E">
              <w:rPr>
                <w:rFonts w:eastAsia="Calibri" w:cs="Times New Roman"/>
                <w:b/>
                <w:bCs/>
                <w:szCs w:val="24"/>
              </w:rPr>
              <w:t xml:space="preserve">Наименование задачи, результата </w:t>
            </w:r>
          </w:p>
        </w:tc>
        <w:tc>
          <w:tcPr>
            <w:tcW w:w="1701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  <w:vAlign w:val="center"/>
            <w:hideMark/>
          </w:tcPr>
          <w:p w:rsidR="008B5B9E" w:rsidRPr="008B5B9E" w:rsidRDefault="008B5B9E" w:rsidP="008B5B9E">
            <w:pPr>
              <w:spacing w:after="0" w:line="240" w:lineRule="auto"/>
              <w:rPr>
                <w:rFonts w:eastAsia="Calibri" w:cs="Times New Roman"/>
                <w:b/>
                <w:bCs/>
                <w:szCs w:val="24"/>
              </w:rPr>
            </w:pPr>
            <w:r w:rsidRPr="008B5B9E">
              <w:rPr>
                <w:rFonts w:eastAsia="Calibri" w:cs="Times New Roman"/>
                <w:b/>
                <w:bCs/>
                <w:szCs w:val="24"/>
              </w:rPr>
              <w:t>Срок</w:t>
            </w:r>
          </w:p>
        </w:tc>
        <w:tc>
          <w:tcPr>
            <w:tcW w:w="7796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  <w:vAlign w:val="center"/>
            <w:hideMark/>
          </w:tcPr>
          <w:p w:rsidR="008B5B9E" w:rsidRPr="008B5B9E" w:rsidRDefault="008B5B9E" w:rsidP="008B5B9E">
            <w:pPr>
              <w:spacing w:after="0" w:line="240" w:lineRule="auto"/>
              <w:rPr>
                <w:rFonts w:eastAsia="Calibri" w:cs="Times New Roman"/>
                <w:b/>
                <w:bCs/>
                <w:szCs w:val="24"/>
              </w:rPr>
            </w:pPr>
            <w:r w:rsidRPr="008B5B9E">
              <w:rPr>
                <w:rFonts w:eastAsia="Calibri" w:cs="Times New Roman"/>
                <w:b/>
                <w:bCs/>
                <w:szCs w:val="24"/>
              </w:rPr>
              <w:t xml:space="preserve">Характеристика результата </w:t>
            </w:r>
          </w:p>
        </w:tc>
      </w:tr>
      <w:tr w:rsidR="008B5B9E" w:rsidRPr="008B5B9E" w:rsidTr="00087B99">
        <w:trPr>
          <w:trHeight w:val="47"/>
        </w:trPr>
        <w:tc>
          <w:tcPr>
            <w:tcW w:w="14600" w:type="dxa"/>
            <w:gridSpan w:val="4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  <w:vAlign w:val="center"/>
          </w:tcPr>
          <w:p w:rsidR="008B5B9E" w:rsidRPr="008B5B9E" w:rsidRDefault="00F50ED1" w:rsidP="00882D2F">
            <w:pPr>
              <w:tabs>
                <w:tab w:val="left" w:pos="409"/>
              </w:tabs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Задача 1</w:t>
            </w:r>
            <w:r w:rsidRPr="00447843">
              <w:rPr>
                <w:rFonts w:eastAsia="Calibri" w:cs="Times New Roman"/>
                <w:bCs/>
                <w:szCs w:val="24"/>
              </w:rPr>
              <w:t>: создать условия для приобретения волонтерами позитивного социального опыта  и возможности самореализации через участие в мероприятиях профессиональной направленности Республики Хакасия</w:t>
            </w:r>
          </w:p>
        </w:tc>
      </w:tr>
      <w:tr w:rsidR="00F50ED1" w:rsidRPr="008B5B9E" w:rsidTr="00087B99">
        <w:trPr>
          <w:trHeight w:val="258"/>
        </w:trPr>
        <w:tc>
          <w:tcPr>
            <w:tcW w:w="656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8B5B9E" w:rsidRDefault="00F50ED1" w:rsidP="008B5B9E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444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447843" w:rsidRDefault="00F50ED1" w:rsidP="00F50ED1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 xml:space="preserve">Результат </w:t>
            </w:r>
            <w:r>
              <w:rPr>
                <w:rFonts w:eastAsia="Calibri" w:cs="Times New Roman"/>
                <w:bCs/>
                <w:szCs w:val="24"/>
              </w:rPr>
              <w:t>1</w:t>
            </w:r>
            <w:r w:rsidRPr="00447843">
              <w:rPr>
                <w:rFonts w:eastAsia="Calibri" w:cs="Times New Roman"/>
                <w:bCs/>
                <w:szCs w:val="24"/>
              </w:rPr>
              <w:t xml:space="preserve">.1: создано региональное молодежное объединение «Волонтеры </w:t>
            </w:r>
            <w:proofErr w:type="spellStart"/>
            <w:r w:rsidRPr="00447843">
              <w:rPr>
                <w:rFonts w:eastAsia="Calibri" w:cs="Times New Roman"/>
                <w:bCs/>
                <w:szCs w:val="24"/>
              </w:rPr>
              <w:t>Ворлдскиллс</w:t>
            </w:r>
            <w:proofErr w:type="spellEnd"/>
            <w:r w:rsidRPr="00447843">
              <w:rPr>
                <w:rFonts w:eastAsia="Calibri" w:cs="Times New Roman"/>
                <w:bCs/>
                <w:szCs w:val="24"/>
              </w:rPr>
              <w:t xml:space="preserve"> регион_19», разработаны документы, регламентирующие его деятельность, утверждена структура мо</w:t>
            </w:r>
            <w:r w:rsidR="005269B6">
              <w:rPr>
                <w:rFonts w:eastAsia="Calibri" w:cs="Times New Roman"/>
                <w:bCs/>
                <w:szCs w:val="24"/>
              </w:rPr>
              <w:t>лодежного объединения</w:t>
            </w:r>
            <w:r w:rsidRPr="00447843">
              <w:rPr>
                <w:rFonts w:eastAsia="Calibri" w:cs="Times New Roman"/>
                <w:bCs/>
                <w:szCs w:val="24"/>
              </w:rPr>
              <w:t>, условия участия, режим работы</w:t>
            </w:r>
          </w:p>
        </w:tc>
        <w:tc>
          <w:tcPr>
            <w:tcW w:w="1701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447843" w:rsidRDefault="00F50ED1" w:rsidP="00CC1593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>01.09.2020г.  31.01.2021г.</w:t>
            </w:r>
          </w:p>
        </w:tc>
        <w:tc>
          <w:tcPr>
            <w:tcW w:w="7796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447843" w:rsidRDefault="00F50ED1" w:rsidP="00CC1593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 xml:space="preserve">Разработана документация, регламентирующая деятельность молодежного объединения ВВР_19. </w:t>
            </w:r>
            <w:r w:rsidRPr="00447843">
              <w:t xml:space="preserve">Разработан </w:t>
            </w:r>
            <w:proofErr w:type="spellStart"/>
            <w:r w:rsidRPr="00447843">
              <w:t>брендбук</w:t>
            </w:r>
            <w:proofErr w:type="spellEnd"/>
            <w:r w:rsidRPr="00447843">
              <w:rPr>
                <w:rFonts w:eastAsia="Calibri" w:cs="Times New Roman"/>
                <w:bCs/>
                <w:szCs w:val="24"/>
              </w:rPr>
              <w:t xml:space="preserve"> ВВР_19, создана группа в </w:t>
            </w:r>
            <w:proofErr w:type="spellStart"/>
            <w:r w:rsidRPr="00447843">
              <w:rPr>
                <w:rFonts w:eastAsia="Calibri" w:cs="Times New Roman"/>
                <w:bCs/>
                <w:szCs w:val="24"/>
              </w:rPr>
              <w:t>соц</w:t>
            </w:r>
            <w:proofErr w:type="gramStart"/>
            <w:r w:rsidRPr="00447843">
              <w:rPr>
                <w:rFonts w:eastAsia="Calibri" w:cs="Times New Roman"/>
                <w:bCs/>
                <w:szCs w:val="24"/>
              </w:rPr>
              <w:t>.с</w:t>
            </w:r>
            <w:proofErr w:type="gramEnd"/>
            <w:r w:rsidRPr="00447843">
              <w:rPr>
                <w:rFonts w:eastAsia="Calibri" w:cs="Times New Roman"/>
                <w:bCs/>
                <w:szCs w:val="24"/>
              </w:rPr>
              <w:t>ет</w:t>
            </w:r>
            <w:r w:rsidR="004C4BAA">
              <w:rPr>
                <w:rFonts w:eastAsia="Calibri" w:cs="Times New Roman"/>
                <w:bCs/>
                <w:szCs w:val="24"/>
              </w:rPr>
              <w:t>ях</w:t>
            </w:r>
            <w:proofErr w:type="spellEnd"/>
            <w:r w:rsidR="004C4BAA">
              <w:rPr>
                <w:rFonts w:eastAsia="Calibri" w:cs="Times New Roman"/>
                <w:bCs/>
                <w:szCs w:val="24"/>
              </w:rPr>
              <w:t>.</w:t>
            </w:r>
          </w:p>
          <w:p w:rsidR="00F50ED1" w:rsidRPr="00447843" w:rsidRDefault="00F50ED1" w:rsidP="00683478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 xml:space="preserve">Сформирована команда студентов, систематически занимающихся сопровождением работы региональных площадок по компетенциям </w:t>
            </w:r>
            <w:r w:rsidRPr="00447843">
              <w:rPr>
                <w:rFonts w:eastAsia="Times New Roman" w:cs="Times New Roman"/>
                <w:bCs/>
                <w:szCs w:val="24"/>
                <w:lang w:eastAsia="ru-RU"/>
              </w:rPr>
              <w:t>Регионального чемпионата  «Молодые профессионалы» (</w:t>
            </w:r>
            <w:proofErr w:type="spellStart"/>
            <w:r w:rsidRPr="00447843">
              <w:rPr>
                <w:rFonts w:eastAsia="Times New Roman" w:cs="Times New Roman"/>
                <w:bCs/>
                <w:szCs w:val="24"/>
                <w:lang w:eastAsia="ru-RU"/>
              </w:rPr>
              <w:t>WorldSkills</w:t>
            </w:r>
            <w:proofErr w:type="spellEnd"/>
            <w:r w:rsidRPr="00447843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447843">
              <w:rPr>
                <w:rFonts w:eastAsia="Times New Roman" w:cs="Times New Roman"/>
                <w:bCs/>
                <w:szCs w:val="24"/>
                <w:lang w:eastAsia="ru-RU"/>
              </w:rPr>
              <w:t>Russia</w:t>
            </w:r>
            <w:proofErr w:type="spellEnd"/>
            <w:r w:rsidRPr="00447843">
              <w:rPr>
                <w:rFonts w:eastAsia="Times New Roman" w:cs="Times New Roman"/>
                <w:bCs/>
                <w:szCs w:val="24"/>
                <w:lang w:eastAsia="ru-RU"/>
              </w:rPr>
              <w:t>) в Республике Хакасия</w:t>
            </w:r>
            <w:r w:rsidRPr="00447843">
              <w:rPr>
                <w:rFonts w:eastAsia="Calibri" w:cs="Times New Roman"/>
                <w:bCs/>
                <w:szCs w:val="24"/>
              </w:rPr>
              <w:t xml:space="preserve">. Команда владеет  знаниями об истории чемпионата </w:t>
            </w:r>
            <w:r w:rsidRPr="00447843">
              <w:rPr>
                <w:rFonts w:eastAsia="Calibri" w:cs="Times New Roman"/>
                <w:bCs/>
                <w:szCs w:val="24"/>
                <w:lang w:val="en-US"/>
              </w:rPr>
              <w:t>WS</w:t>
            </w:r>
            <w:r w:rsidRPr="00447843">
              <w:rPr>
                <w:rFonts w:eastAsia="Calibri" w:cs="Times New Roman"/>
                <w:bCs/>
                <w:szCs w:val="24"/>
              </w:rPr>
              <w:t xml:space="preserve">, навыками логистики во время работы региональных площадок. </w:t>
            </w:r>
          </w:p>
        </w:tc>
      </w:tr>
      <w:tr w:rsidR="00F50ED1" w:rsidRPr="008B5B9E" w:rsidTr="00087B99">
        <w:trPr>
          <w:trHeight w:val="258"/>
        </w:trPr>
        <w:tc>
          <w:tcPr>
            <w:tcW w:w="656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8B5B9E" w:rsidRDefault="00F50ED1" w:rsidP="00D1026C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444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447843" w:rsidRDefault="00F50ED1" w:rsidP="00F50ED1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 xml:space="preserve">Результат </w:t>
            </w:r>
            <w:r>
              <w:rPr>
                <w:rFonts w:eastAsia="Calibri" w:cs="Times New Roman"/>
                <w:bCs/>
                <w:szCs w:val="24"/>
              </w:rPr>
              <w:t>1</w:t>
            </w:r>
            <w:r w:rsidRPr="00447843">
              <w:rPr>
                <w:rFonts w:eastAsia="Calibri" w:cs="Times New Roman"/>
                <w:bCs/>
                <w:szCs w:val="24"/>
              </w:rPr>
              <w:t xml:space="preserve">.2: Сформированная команда активных обучающихся, систематически занимается сопровождением профессиональных конкурсов и мероприятий профессиональной направленности </w:t>
            </w:r>
          </w:p>
        </w:tc>
        <w:tc>
          <w:tcPr>
            <w:tcW w:w="1701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447843" w:rsidRDefault="00F50ED1" w:rsidP="00CC1593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>01.09.2020г.  31.01.2021г.</w:t>
            </w:r>
          </w:p>
        </w:tc>
        <w:tc>
          <w:tcPr>
            <w:tcW w:w="7796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447843" w:rsidRDefault="00F50ED1" w:rsidP="00CC1593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>Сформированная  группа инициативных обучающихся, осуществляющих сопровождение  мероприятий профессиональной направленности.</w:t>
            </w:r>
          </w:p>
          <w:p w:rsidR="00F50ED1" w:rsidRPr="00447843" w:rsidRDefault="00F50ED1" w:rsidP="00CC1593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 xml:space="preserve">Внедрённая модель наставничества «студент-ученик» при проведении </w:t>
            </w:r>
            <w:proofErr w:type="spellStart"/>
            <w:r w:rsidRPr="00447843">
              <w:rPr>
                <w:rFonts w:eastAsia="Calibri" w:cs="Times New Roman"/>
                <w:bCs/>
                <w:szCs w:val="24"/>
              </w:rPr>
              <w:t>профориентационной</w:t>
            </w:r>
            <w:proofErr w:type="spellEnd"/>
            <w:r w:rsidRPr="00447843">
              <w:rPr>
                <w:rFonts w:eastAsia="Calibri" w:cs="Times New Roman"/>
                <w:bCs/>
                <w:szCs w:val="24"/>
              </w:rPr>
              <w:t xml:space="preserve"> работы </w:t>
            </w:r>
            <w:r w:rsidRPr="00447843">
              <w:rPr>
                <w:rFonts w:cs="Times New Roman"/>
                <w:szCs w:val="24"/>
              </w:rPr>
              <w:t>способствует эффективному  профессиональному и личностному  самоопределению учеников школ республики</w:t>
            </w:r>
          </w:p>
        </w:tc>
      </w:tr>
      <w:tr w:rsidR="00F50ED1" w:rsidRPr="008B5B9E" w:rsidTr="00087B99">
        <w:trPr>
          <w:trHeight w:val="332"/>
        </w:trPr>
        <w:tc>
          <w:tcPr>
            <w:tcW w:w="14600" w:type="dxa"/>
            <w:gridSpan w:val="4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  <w:hideMark/>
          </w:tcPr>
          <w:p w:rsidR="00F50ED1" w:rsidRPr="00447843" w:rsidRDefault="00F50ED1" w:rsidP="00363345">
            <w:pPr>
              <w:tabs>
                <w:tab w:val="left" w:pos="409"/>
              </w:tabs>
              <w:spacing w:after="0" w:line="240" w:lineRule="auto"/>
              <w:ind w:left="20"/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lastRenderedPageBreak/>
              <w:t>Задача 3:  создать сетевую структуру волонтерских отрядов образовательных организаций Республики Хакасия</w:t>
            </w:r>
          </w:p>
        </w:tc>
      </w:tr>
      <w:tr w:rsidR="00F50ED1" w:rsidRPr="008B5B9E" w:rsidTr="00087B99">
        <w:trPr>
          <w:trHeight w:val="372"/>
        </w:trPr>
        <w:tc>
          <w:tcPr>
            <w:tcW w:w="656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  <w:hideMark/>
          </w:tcPr>
          <w:p w:rsidR="00F50ED1" w:rsidRPr="008B5B9E" w:rsidRDefault="00F50ED1" w:rsidP="00363345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2</w:t>
            </w:r>
            <w:r w:rsidRPr="008B5B9E">
              <w:rPr>
                <w:rFonts w:eastAsia="Calibri" w:cs="Times New Roman"/>
                <w:bCs/>
                <w:szCs w:val="24"/>
              </w:rPr>
              <w:t>.1.</w:t>
            </w:r>
          </w:p>
        </w:tc>
        <w:tc>
          <w:tcPr>
            <w:tcW w:w="444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447843" w:rsidRDefault="00F50ED1" w:rsidP="006B3D80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Результат 2</w:t>
            </w:r>
            <w:r w:rsidRPr="00447843">
              <w:rPr>
                <w:rFonts w:eastAsia="Calibri" w:cs="Times New Roman"/>
                <w:bCs/>
                <w:szCs w:val="24"/>
              </w:rPr>
              <w:t>.1: Разработана  структура</w:t>
            </w:r>
            <w:r w:rsidR="00845AB1">
              <w:rPr>
                <w:rFonts w:eastAsia="Calibri" w:cs="Times New Roman"/>
                <w:bCs/>
                <w:szCs w:val="24"/>
              </w:rPr>
              <w:t xml:space="preserve"> </w:t>
            </w:r>
            <w:r w:rsidRPr="00447843">
              <w:rPr>
                <w:rFonts w:eastAsia="Calibri" w:cs="Times New Roman"/>
                <w:bCs/>
                <w:szCs w:val="24"/>
              </w:rPr>
              <w:t xml:space="preserve">(модель) сетевого взаимодействия волонтерских отрядов/центров ПОО РХ </w:t>
            </w:r>
          </w:p>
        </w:tc>
        <w:tc>
          <w:tcPr>
            <w:tcW w:w="1701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447843" w:rsidRDefault="00F50ED1" w:rsidP="00363345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>01.09.2020г.  31.12.2020г.</w:t>
            </w:r>
          </w:p>
        </w:tc>
        <w:tc>
          <w:tcPr>
            <w:tcW w:w="7796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447843" w:rsidRDefault="00F50ED1" w:rsidP="00AA02BA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>Разработан эффективный механизм взаимодействия между  волонтёрскими центрами ПОО РХ.</w:t>
            </w:r>
          </w:p>
          <w:p w:rsidR="00F50ED1" w:rsidRPr="00447843" w:rsidRDefault="00F50ED1" w:rsidP="00F24423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>Происходит постоянный обмен опытом между волонтерами. При организации и  проведении значимых событий координируются усилия и целесообразно распределяются задачи между волонтерскими командами  ПОО РХ</w:t>
            </w:r>
          </w:p>
        </w:tc>
      </w:tr>
      <w:tr w:rsidR="00F50ED1" w:rsidRPr="008B5B9E" w:rsidTr="00087B99">
        <w:trPr>
          <w:trHeight w:val="702"/>
        </w:trPr>
        <w:tc>
          <w:tcPr>
            <w:tcW w:w="656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  <w:hideMark/>
          </w:tcPr>
          <w:p w:rsidR="00F50ED1" w:rsidRPr="008B5B9E" w:rsidRDefault="00F50ED1" w:rsidP="00363345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2</w:t>
            </w:r>
            <w:r w:rsidRPr="008B5B9E">
              <w:rPr>
                <w:rFonts w:eastAsia="Calibri" w:cs="Times New Roman"/>
                <w:bCs/>
                <w:szCs w:val="24"/>
              </w:rPr>
              <w:t>.2</w:t>
            </w:r>
          </w:p>
        </w:tc>
        <w:tc>
          <w:tcPr>
            <w:tcW w:w="444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447843" w:rsidRDefault="00F50ED1" w:rsidP="00845AB1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 xml:space="preserve">Результат </w:t>
            </w:r>
            <w:r>
              <w:rPr>
                <w:rFonts w:eastAsia="Calibri" w:cs="Times New Roman"/>
                <w:bCs/>
                <w:szCs w:val="24"/>
              </w:rPr>
              <w:t>2</w:t>
            </w:r>
            <w:r w:rsidRPr="00447843">
              <w:rPr>
                <w:rFonts w:eastAsia="Calibri" w:cs="Times New Roman"/>
                <w:bCs/>
                <w:szCs w:val="24"/>
              </w:rPr>
              <w:t xml:space="preserve">.2: формирование на основе результатов мониторинга команды лидеров-волонтеров из числа обучающихся ПОО РХ, владеющих навыками управления командой, навыками конструктивного общения, навыками </w:t>
            </w:r>
            <w:proofErr w:type="spellStart"/>
            <w:r w:rsidRPr="00447843">
              <w:rPr>
                <w:rFonts w:eastAsia="Calibri" w:cs="Times New Roman"/>
                <w:bCs/>
                <w:szCs w:val="24"/>
              </w:rPr>
              <w:t>комьюнити</w:t>
            </w:r>
            <w:proofErr w:type="spellEnd"/>
            <w:r w:rsidRPr="00447843">
              <w:rPr>
                <w:rFonts w:eastAsia="Calibri" w:cs="Times New Roman"/>
                <w:bCs/>
                <w:szCs w:val="24"/>
              </w:rPr>
              <w:t>-менеджмента, координирующих волонтерскую деятельность на базе ПОО РХ</w:t>
            </w:r>
          </w:p>
        </w:tc>
        <w:tc>
          <w:tcPr>
            <w:tcW w:w="1701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447843" w:rsidRDefault="00F50ED1" w:rsidP="00447843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>01.09.2020г.  01.09.2021г.</w:t>
            </w:r>
          </w:p>
        </w:tc>
        <w:tc>
          <w:tcPr>
            <w:tcW w:w="7796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447843" w:rsidRDefault="00F50ED1" w:rsidP="00683478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>Формируется группа</w:t>
            </w:r>
            <w:r w:rsidR="00683478">
              <w:rPr>
                <w:rFonts w:eastAsia="Calibri" w:cs="Times New Roman"/>
                <w:bCs/>
                <w:szCs w:val="24"/>
              </w:rPr>
              <w:t xml:space="preserve"> волонтеров</w:t>
            </w:r>
            <w:r w:rsidRPr="00447843">
              <w:rPr>
                <w:rFonts w:eastAsia="Calibri" w:cs="Times New Roman"/>
                <w:bCs/>
                <w:szCs w:val="24"/>
              </w:rPr>
              <w:t xml:space="preserve">, обладающих навыками работы в команде, управления командой, навыками конструктивного взаимодействия, навыками </w:t>
            </w:r>
            <w:proofErr w:type="spellStart"/>
            <w:r w:rsidRPr="00447843">
              <w:rPr>
                <w:rFonts w:eastAsia="Calibri" w:cs="Times New Roman"/>
                <w:bCs/>
                <w:szCs w:val="24"/>
              </w:rPr>
              <w:t>комьюнити</w:t>
            </w:r>
            <w:proofErr w:type="spellEnd"/>
            <w:r w:rsidRPr="00447843">
              <w:rPr>
                <w:rFonts w:eastAsia="Calibri" w:cs="Times New Roman"/>
                <w:bCs/>
                <w:szCs w:val="24"/>
              </w:rPr>
              <w:t>-менеджмента. Постоянное взаимодействие с волонтерами приводит к стабильным и долгосрочным отношениям, успешности реализуемых проектов.</w:t>
            </w:r>
            <w:r w:rsidRPr="00447843">
              <w:t xml:space="preserve"> </w:t>
            </w:r>
            <w:r w:rsidRPr="00447843">
              <w:rPr>
                <w:rFonts w:eastAsia="Calibri" w:cs="Times New Roman"/>
                <w:bCs/>
                <w:szCs w:val="24"/>
              </w:rPr>
              <w:t>У лидеров-волонтеров присутствуют навыки коммуникации с аудиторией, способствующие продвижению волонтерской деятельности</w:t>
            </w:r>
          </w:p>
        </w:tc>
      </w:tr>
      <w:tr w:rsidR="00F50ED1" w:rsidRPr="008B5B9E" w:rsidTr="00087B99">
        <w:trPr>
          <w:trHeight w:val="48"/>
        </w:trPr>
        <w:tc>
          <w:tcPr>
            <w:tcW w:w="14600" w:type="dxa"/>
            <w:gridSpan w:val="4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  <w:vAlign w:val="center"/>
          </w:tcPr>
          <w:p w:rsidR="00F50ED1" w:rsidRPr="008B5B9E" w:rsidRDefault="00F50ED1" w:rsidP="00845AB1">
            <w:pPr>
              <w:tabs>
                <w:tab w:val="left" w:pos="409"/>
              </w:tabs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  <w:r w:rsidRPr="008B5B9E">
              <w:rPr>
                <w:rFonts w:eastAsia="Calibri" w:cs="Times New Roman"/>
                <w:bCs/>
                <w:szCs w:val="24"/>
              </w:rPr>
              <w:t xml:space="preserve">Задача </w:t>
            </w:r>
            <w:r>
              <w:rPr>
                <w:rFonts w:eastAsia="Calibri" w:cs="Times New Roman"/>
                <w:bCs/>
                <w:szCs w:val="24"/>
              </w:rPr>
              <w:t>3</w:t>
            </w:r>
            <w:r w:rsidRPr="008B5B9E">
              <w:rPr>
                <w:rFonts w:eastAsia="Calibri" w:cs="Times New Roman"/>
                <w:bCs/>
                <w:szCs w:val="24"/>
              </w:rPr>
              <w:t xml:space="preserve">: </w:t>
            </w:r>
            <w:r>
              <w:rPr>
                <w:rFonts w:eastAsia="Calibri" w:cs="Times New Roman"/>
                <w:bCs/>
                <w:szCs w:val="24"/>
              </w:rPr>
              <w:t xml:space="preserve">создать условия </w:t>
            </w:r>
            <w:r w:rsidR="00F5125A" w:rsidRPr="00F50ED1">
              <w:rPr>
                <w:rFonts w:eastAsia="Times New Roman" w:cs="Times New Roman"/>
                <w:szCs w:val="24"/>
                <w:lang w:eastAsia="ru-RU"/>
              </w:rPr>
              <w:t>для</w:t>
            </w:r>
            <w:r w:rsidR="00F5125A">
              <w:rPr>
                <w:rFonts w:eastAsia="Times New Roman" w:cs="Times New Roman"/>
                <w:szCs w:val="24"/>
                <w:lang w:eastAsia="ru-RU"/>
              </w:rPr>
              <w:t xml:space="preserve"> обучающихся-волонтеров </w:t>
            </w:r>
            <w:r>
              <w:rPr>
                <w:rFonts w:eastAsia="Calibri" w:cs="Times New Roman"/>
                <w:bCs/>
                <w:szCs w:val="24"/>
              </w:rPr>
              <w:t>для реализации социальных практик</w:t>
            </w:r>
          </w:p>
        </w:tc>
      </w:tr>
      <w:tr w:rsidR="00F50ED1" w:rsidRPr="008B5B9E" w:rsidTr="00087B99">
        <w:trPr>
          <w:trHeight w:val="250"/>
        </w:trPr>
        <w:tc>
          <w:tcPr>
            <w:tcW w:w="656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8B5B9E" w:rsidRDefault="00F50ED1" w:rsidP="00CC1593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3</w:t>
            </w:r>
            <w:r w:rsidRPr="008B5B9E">
              <w:rPr>
                <w:rFonts w:eastAsia="Calibri" w:cs="Times New Roman"/>
                <w:bCs/>
                <w:szCs w:val="24"/>
              </w:rPr>
              <w:t>.1.</w:t>
            </w:r>
          </w:p>
        </w:tc>
        <w:tc>
          <w:tcPr>
            <w:tcW w:w="444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Default="00F50ED1" w:rsidP="00CC1593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 xml:space="preserve">Результат </w:t>
            </w:r>
            <w:r>
              <w:rPr>
                <w:rFonts w:eastAsia="Calibri" w:cs="Times New Roman"/>
                <w:bCs/>
                <w:szCs w:val="24"/>
              </w:rPr>
              <w:t>3</w:t>
            </w:r>
            <w:r w:rsidRPr="00447843">
              <w:rPr>
                <w:rFonts w:eastAsia="Calibri" w:cs="Times New Roman"/>
                <w:bCs/>
                <w:szCs w:val="24"/>
              </w:rPr>
              <w:t xml:space="preserve">.1.: </w:t>
            </w:r>
            <w:r w:rsidRPr="00A53853">
              <w:rPr>
                <w:rFonts w:eastAsia="Calibri" w:cs="Times New Roman"/>
                <w:bCs/>
                <w:szCs w:val="24"/>
              </w:rPr>
              <w:t>организовать работу «Школы волонтеров» для развития навыков социального проектирования</w:t>
            </w:r>
          </w:p>
          <w:p w:rsidR="00F50ED1" w:rsidRDefault="00F50ED1" w:rsidP="00CC1593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</w:p>
          <w:p w:rsidR="00F50ED1" w:rsidRPr="00447843" w:rsidRDefault="00F50ED1" w:rsidP="00CC1593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447843" w:rsidRDefault="00F50ED1" w:rsidP="00CC1593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>01.09.2020г.  31.12.2020г.</w:t>
            </w:r>
          </w:p>
        </w:tc>
        <w:tc>
          <w:tcPr>
            <w:tcW w:w="7796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447843" w:rsidRDefault="00F50ED1" w:rsidP="00CC1593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 xml:space="preserve">Систематизирована работа по освоению </w:t>
            </w:r>
            <w:proofErr w:type="gramStart"/>
            <w:r w:rsidRPr="00447843">
              <w:rPr>
                <w:rFonts w:eastAsia="Calibri" w:cs="Times New Roman"/>
                <w:bCs/>
                <w:szCs w:val="24"/>
              </w:rPr>
              <w:t>обучающимися</w:t>
            </w:r>
            <w:proofErr w:type="gramEnd"/>
            <w:r w:rsidRPr="00447843">
              <w:rPr>
                <w:rFonts w:eastAsia="Calibri" w:cs="Times New Roman"/>
                <w:bCs/>
                <w:szCs w:val="24"/>
              </w:rPr>
              <w:t xml:space="preserve"> навыков социального проектирования</w:t>
            </w:r>
            <w:r>
              <w:rPr>
                <w:rFonts w:eastAsia="Calibri" w:cs="Times New Roman"/>
                <w:bCs/>
                <w:szCs w:val="24"/>
              </w:rPr>
              <w:t>.</w:t>
            </w:r>
            <w:r w:rsidRPr="00447843">
              <w:rPr>
                <w:rFonts w:eastAsia="Calibri" w:cs="Times New Roman"/>
                <w:bCs/>
                <w:szCs w:val="24"/>
              </w:rPr>
              <w:t xml:space="preserve"> Увеличение количества </w:t>
            </w:r>
            <w:proofErr w:type="gramStart"/>
            <w:r w:rsidRPr="00447843">
              <w:rPr>
                <w:rFonts w:eastAsia="Calibri" w:cs="Times New Roman"/>
                <w:bCs/>
                <w:szCs w:val="24"/>
              </w:rPr>
              <w:t>обучающихся</w:t>
            </w:r>
            <w:proofErr w:type="gramEnd"/>
            <w:r w:rsidRPr="00447843">
              <w:rPr>
                <w:rFonts w:eastAsia="Calibri" w:cs="Times New Roman"/>
                <w:bCs/>
                <w:szCs w:val="24"/>
              </w:rPr>
              <w:t>, прошедших обучение по направлению «Социальное проектирование». Рост количества обучающихся, членов авторской/рабочей группы по разработке/реализации проекта</w:t>
            </w:r>
          </w:p>
          <w:p w:rsidR="00F50ED1" w:rsidRPr="00447843" w:rsidRDefault="00F50ED1" w:rsidP="00CC1593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>Высокая активность обучающихся в социально-значимых акциях, проектах.</w:t>
            </w:r>
          </w:p>
        </w:tc>
      </w:tr>
      <w:tr w:rsidR="00F50ED1" w:rsidRPr="008B5B9E" w:rsidTr="00087B99">
        <w:trPr>
          <w:trHeight w:val="1515"/>
        </w:trPr>
        <w:tc>
          <w:tcPr>
            <w:tcW w:w="656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8B5B9E" w:rsidRDefault="00F50ED1" w:rsidP="00CC1593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3.2.</w:t>
            </w:r>
          </w:p>
        </w:tc>
        <w:tc>
          <w:tcPr>
            <w:tcW w:w="444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447843" w:rsidRDefault="00F50ED1" w:rsidP="00F50ED1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 xml:space="preserve">Результат </w:t>
            </w:r>
            <w:r>
              <w:rPr>
                <w:rFonts w:eastAsia="Calibri" w:cs="Times New Roman"/>
                <w:bCs/>
                <w:szCs w:val="24"/>
              </w:rPr>
              <w:t>3</w:t>
            </w:r>
            <w:r w:rsidRPr="00447843">
              <w:rPr>
                <w:rFonts w:eastAsia="Calibri" w:cs="Times New Roman"/>
                <w:bCs/>
                <w:szCs w:val="24"/>
              </w:rPr>
              <w:t xml:space="preserve">.2: </w:t>
            </w:r>
            <w:r>
              <w:rPr>
                <w:rFonts w:eastAsia="Calibri" w:cs="Times New Roman"/>
                <w:bCs/>
                <w:szCs w:val="24"/>
              </w:rPr>
              <w:t xml:space="preserve">развитие и поддержка инициатив обучающихся по реализации </w:t>
            </w:r>
            <w:r w:rsidRPr="00447843">
              <w:rPr>
                <w:rFonts w:eastAsia="Calibri" w:cs="Times New Roman"/>
                <w:bCs/>
                <w:szCs w:val="24"/>
              </w:rPr>
              <w:t>социальных практик</w:t>
            </w:r>
          </w:p>
        </w:tc>
        <w:tc>
          <w:tcPr>
            <w:tcW w:w="1701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447843" w:rsidRDefault="00F50ED1" w:rsidP="00CC1593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>01.09.2020г.  31.12.2020г.</w:t>
            </w:r>
          </w:p>
        </w:tc>
        <w:tc>
          <w:tcPr>
            <w:tcW w:w="7796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447843" w:rsidRDefault="00F50ED1" w:rsidP="00845AB1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 xml:space="preserve">По  результатам освоения обучающимся курса </w:t>
            </w:r>
            <w:r>
              <w:rPr>
                <w:rFonts w:eastAsia="Calibri" w:cs="Times New Roman"/>
                <w:bCs/>
                <w:szCs w:val="24"/>
              </w:rPr>
              <w:t>«</w:t>
            </w:r>
            <w:r w:rsidRPr="00447843">
              <w:rPr>
                <w:rFonts w:eastAsia="Calibri" w:cs="Times New Roman"/>
                <w:bCs/>
                <w:szCs w:val="24"/>
              </w:rPr>
              <w:t>Школы волонтера</w:t>
            </w:r>
            <w:r>
              <w:rPr>
                <w:rFonts w:eastAsia="Calibri" w:cs="Times New Roman"/>
                <w:bCs/>
                <w:szCs w:val="24"/>
              </w:rPr>
              <w:t>»</w:t>
            </w:r>
            <w:r w:rsidRPr="00447843">
              <w:rPr>
                <w:rFonts w:eastAsia="Calibri" w:cs="Times New Roman"/>
                <w:bCs/>
                <w:szCs w:val="24"/>
              </w:rPr>
              <w:t xml:space="preserve">  происходит определение сферы применения полученных навыков (событийное </w:t>
            </w:r>
            <w:proofErr w:type="spellStart"/>
            <w:r w:rsidRPr="00447843">
              <w:rPr>
                <w:rFonts w:eastAsia="Calibri" w:cs="Times New Roman"/>
                <w:bCs/>
                <w:szCs w:val="24"/>
              </w:rPr>
              <w:t>волонтерство</w:t>
            </w:r>
            <w:proofErr w:type="spellEnd"/>
            <w:r w:rsidRPr="00447843">
              <w:rPr>
                <w:rFonts w:eastAsia="Calibri" w:cs="Times New Roman"/>
                <w:bCs/>
                <w:szCs w:val="24"/>
              </w:rPr>
              <w:t xml:space="preserve">,  добровольческая деятельность, бизнес-проектирование,  Волонтеры </w:t>
            </w:r>
            <w:proofErr w:type="spellStart"/>
            <w:r w:rsidRPr="00447843">
              <w:rPr>
                <w:rFonts w:eastAsia="Calibri" w:cs="Times New Roman"/>
                <w:bCs/>
                <w:szCs w:val="24"/>
              </w:rPr>
              <w:t>Ворлдскиллс</w:t>
            </w:r>
            <w:proofErr w:type="spellEnd"/>
            <w:r w:rsidRPr="00447843">
              <w:rPr>
                <w:rFonts w:eastAsia="Calibri" w:cs="Times New Roman"/>
                <w:bCs/>
                <w:szCs w:val="24"/>
              </w:rPr>
              <w:t xml:space="preserve"> регион_19 и др.).</w:t>
            </w:r>
          </w:p>
          <w:p w:rsidR="00F50ED1" w:rsidRPr="00447843" w:rsidRDefault="00F50ED1" w:rsidP="00845AB1">
            <w:pPr>
              <w:spacing w:after="0" w:line="240" w:lineRule="auto"/>
            </w:pPr>
            <w:proofErr w:type="gramStart"/>
            <w:r w:rsidRPr="00447843">
              <w:t>Обучающимся</w:t>
            </w:r>
            <w:proofErr w:type="gramEnd"/>
            <w:r w:rsidRPr="00447843">
              <w:t xml:space="preserve"> предоставлена реальная  возможность в организации  и проведении  событий </w:t>
            </w:r>
          </w:p>
        </w:tc>
      </w:tr>
      <w:tr w:rsidR="00F50ED1" w:rsidRPr="008B5B9E" w:rsidTr="00087B99">
        <w:trPr>
          <w:trHeight w:val="702"/>
        </w:trPr>
        <w:tc>
          <w:tcPr>
            <w:tcW w:w="656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8B5B9E" w:rsidRDefault="00F50ED1" w:rsidP="00CC1593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444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447843" w:rsidRDefault="00F50ED1" w:rsidP="00CC1593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 xml:space="preserve">Результат 1.3: увеличение объема привлеченных </w:t>
            </w:r>
            <w:proofErr w:type="spellStart"/>
            <w:r w:rsidRPr="00447843">
              <w:rPr>
                <w:rFonts w:eastAsia="Calibri" w:cs="Times New Roman"/>
                <w:bCs/>
                <w:szCs w:val="24"/>
              </w:rPr>
              <w:t>грантовых</w:t>
            </w:r>
            <w:proofErr w:type="spellEnd"/>
            <w:r w:rsidRPr="00447843">
              <w:rPr>
                <w:rFonts w:eastAsia="Calibri" w:cs="Times New Roman"/>
                <w:bCs/>
                <w:szCs w:val="24"/>
              </w:rPr>
              <w:t xml:space="preserve"> денежных </w:t>
            </w:r>
            <w:r w:rsidRPr="00447843">
              <w:rPr>
                <w:rFonts w:eastAsia="Calibri" w:cs="Times New Roman"/>
                <w:bCs/>
                <w:szCs w:val="24"/>
              </w:rPr>
              <w:lastRenderedPageBreak/>
              <w:t>сре</w:t>
            </w:r>
            <w:proofErr w:type="gramStart"/>
            <w:r w:rsidRPr="00447843">
              <w:rPr>
                <w:rFonts w:eastAsia="Calibri" w:cs="Times New Roman"/>
                <w:bCs/>
                <w:szCs w:val="24"/>
              </w:rPr>
              <w:t>дств дл</w:t>
            </w:r>
            <w:proofErr w:type="gramEnd"/>
            <w:r w:rsidRPr="00447843">
              <w:rPr>
                <w:rFonts w:eastAsia="Calibri" w:cs="Times New Roman"/>
                <w:bCs/>
                <w:szCs w:val="24"/>
              </w:rPr>
              <w:t>я реализации социально-значимых проектов, акций</w:t>
            </w:r>
          </w:p>
        </w:tc>
        <w:tc>
          <w:tcPr>
            <w:tcW w:w="1701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447843" w:rsidRDefault="00F50ED1" w:rsidP="00CC1593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lastRenderedPageBreak/>
              <w:t>01.09.2020г.  01.09.2021г.</w:t>
            </w:r>
          </w:p>
        </w:tc>
        <w:tc>
          <w:tcPr>
            <w:tcW w:w="7796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5" w:type="dxa"/>
              <w:left w:w="58" w:type="dxa"/>
              <w:bottom w:w="0" w:type="dxa"/>
              <w:right w:w="61" w:type="dxa"/>
            </w:tcMar>
          </w:tcPr>
          <w:p w:rsidR="00F50ED1" w:rsidRPr="00447843" w:rsidRDefault="00F50ED1" w:rsidP="00845AB1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 xml:space="preserve">Развивается  материально-техническая база ПОО РХ. Присутствует устойчиво высокий положительный имидж волонтеров, растет количество </w:t>
            </w:r>
            <w:proofErr w:type="spellStart"/>
            <w:r w:rsidRPr="00447843">
              <w:rPr>
                <w:rFonts w:eastAsia="Calibri" w:cs="Times New Roman"/>
                <w:bCs/>
                <w:szCs w:val="24"/>
              </w:rPr>
              <w:lastRenderedPageBreak/>
              <w:t>благополучателей</w:t>
            </w:r>
            <w:proofErr w:type="spellEnd"/>
          </w:p>
        </w:tc>
      </w:tr>
    </w:tbl>
    <w:p w:rsidR="00087B99" w:rsidRPr="00087B99" w:rsidRDefault="00087B99" w:rsidP="00087B99">
      <w:pPr>
        <w:pStyle w:val="a4"/>
        <w:ind w:left="768"/>
        <w:rPr>
          <w:rFonts w:eastAsia="Calibri" w:cs="Times New Roman"/>
          <w:szCs w:val="24"/>
        </w:rPr>
      </w:pPr>
      <w:bookmarkStart w:id="50" w:name="_Toc42367798"/>
      <w:bookmarkStart w:id="51" w:name="_Toc42370077"/>
      <w:bookmarkStart w:id="52" w:name="_Toc42370156"/>
      <w:bookmarkStart w:id="53" w:name="_Toc42370229"/>
      <w:bookmarkStart w:id="54" w:name="_Toc42370267"/>
      <w:bookmarkStart w:id="55" w:name="_Toc42392659"/>
      <w:bookmarkStart w:id="56" w:name="_Toc42392781"/>
      <w:bookmarkStart w:id="57" w:name="_Toc42614494"/>
      <w:bookmarkStart w:id="58" w:name="_Toc42614542"/>
      <w:bookmarkStart w:id="59" w:name="_Toc42614727"/>
      <w:bookmarkStart w:id="60" w:name="_Toc42615068"/>
      <w:bookmarkStart w:id="61" w:name="_Toc42615313"/>
      <w:bookmarkStart w:id="62" w:name="_Toc42628458"/>
      <w:bookmarkStart w:id="63" w:name="_Toc42633556"/>
      <w:bookmarkStart w:id="64" w:name="_Toc42635037"/>
      <w:bookmarkStart w:id="65" w:name="_Toc42560535"/>
      <w:bookmarkStart w:id="66" w:name="_Toc42560600"/>
    </w:p>
    <w:p w:rsidR="001E16BB" w:rsidRPr="001E16BB" w:rsidRDefault="001E16BB" w:rsidP="001E16BB">
      <w:pPr>
        <w:pStyle w:val="a4"/>
        <w:numPr>
          <w:ilvl w:val="0"/>
          <w:numId w:val="19"/>
        </w:numPr>
        <w:rPr>
          <w:rFonts w:eastAsia="Calibri" w:cs="Times New Roman"/>
          <w:szCs w:val="24"/>
        </w:rPr>
      </w:pPr>
      <w:r w:rsidRPr="001E16BB">
        <w:rPr>
          <w:rFonts w:eastAsia="Calibri" w:cs="Times New Roman"/>
          <w:szCs w:val="24"/>
        </w:rPr>
        <w:t>Финансовое обеспечение реализации проекта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1E16BB">
        <w:rPr>
          <w:rFonts w:eastAsia="Calibri" w:cs="Times New Roman"/>
          <w:szCs w:val="24"/>
        </w:rPr>
        <w:t xml:space="preserve"> </w:t>
      </w:r>
      <w:bookmarkEnd w:id="65"/>
      <w:bookmarkEnd w:id="66"/>
    </w:p>
    <w:tbl>
      <w:tblPr>
        <w:tblStyle w:val="35"/>
        <w:tblW w:w="14459" w:type="dxa"/>
        <w:tblInd w:w="250" w:type="dxa"/>
        <w:tblLook w:val="04A0" w:firstRow="1" w:lastRow="0" w:firstColumn="1" w:lastColumn="0" w:noHBand="0" w:noVBand="1"/>
      </w:tblPr>
      <w:tblGrid>
        <w:gridCol w:w="1025"/>
        <w:gridCol w:w="7622"/>
        <w:gridCol w:w="3260"/>
        <w:gridCol w:w="2552"/>
      </w:tblGrid>
      <w:tr w:rsidR="001E16BB" w:rsidRPr="001E16BB" w:rsidTr="001E16BB">
        <w:trPr>
          <w:trHeight w:val="598"/>
        </w:trPr>
        <w:tc>
          <w:tcPr>
            <w:tcW w:w="1025" w:type="dxa"/>
          </w:tcPr>
          <w:p w:rsidR="001E16BB" w:rsidRPr="001E16BB" w:rsidRDefault="001E16BB" w:rsidP="001E16B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16BB" w:rsidRPr="001E16BB" w:rsidRDefault="001E16BB" w:rsidP="001E16BB">
            <w:pPr>
              <w:ind w:left="9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6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E16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E16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622" w:type="dxa"/>
          </w:tcPr>
          <w:p w:rsidR="001E16BB" w:rsidRPr="001E16BB" w:rsidRDefault="001E16BB" w:rsidP="001E16BB">
            <w:pPr>
              <w:ind w:left="9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6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3260" w:type="dxa"/>
          </w:tcPr>
          <w:p w:rsidR="001E16BB" w:rsidRPr="001E16BB" w:rsidRDefault="00EF323D" w:rsidP="001E16BB">
            <w:pPr>
              <w:ind w:left="9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552" w:type="dxa"/>
          </w:tcPr>
          <w:p w:rsidR="001E16BB" w:rsidRPr="001E16BB" w:rsidRDefault="001E16BB" w:rsidP="00CC1593">
            <w:pPr>
              <w:ind w:left="9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6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Всего, руб.</w:t>
            </w:r>
          </w:p>
        </w:tc>
      </w:tr>
      <w:tr w:rsidR="001E16BB" w:rsidRPr="001E16BB" w:rsidTr="001E16BB">
        <w:trPr>
          <w:trHeight w:val="521"/>
        </w:trPr>
        <w:tc>
          <w:tcPr>
            <w:tcW w:w="1025" w:type="dxa"/>
            <w:hideMark/>
          </w:tcPr>
          <w:p w:rsidR="001E16BB" w:rsidRPr="001E16BB" w:rsidRDefault="001E16BB" w:rsidP="001E16BB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2" w:type="dxa"/>
            <w:hideMark/>
          </w:tcPr>
          <w:p w:rsidR="001E16BB" w:rsidRPr="00C914B7" w:rsidRDefault="00CF1383" w:rsidP="001E16BB">
            <w:pPr>
              <w:ind w:left="9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1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</w:t>
            </w:r>
            <w:r w:rsidR="001E16BB" w:rsidRPr="00C91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бюджетные средства (расходы на покупку товаров, работ, услуг):</w:t>
            </w:r>
          </w:p>
        </w:tc>
        <w:tc>
          <w:tcPr>
            <w:tcW w:w="3260" w:type="dxa"/>
          </w:tcPr>
          <w:p w:rsidR="001E16BB" w:rsidRPr="001E16BB" w:rsidRDefault="001E16BB" w:rsidP="001E16BB">
            <w:pPr>
              <w:ind w:left="9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E16BB" w:rsidRPr="005834F9" w:rsidRDefault="001E16BB" w:rsidP="001E16BB">
            <w:pPr>
              <w:ind w:left="99"/>
              <w:rPr>
                <w:rFonts w:eastAsia="Calibri" w:cs="Times New Roman"/>
                <w:bCs/>
                <w:szCs w:val="24"/>
              </w:rPr>
            </w:pPr>
          </w:p>
        </w:tc>
      </w:tr>
      <w:tr w:rsidR="001E16BB" w:rsidRPr="001E16BB" w:rsidTr="001E16BB">
        <w:trPr>
          <w:trHeight w:val="73"/>
        </w:trPr>
        <w:tc>
          <w:tcPr>
            <w:tcW w:w="1025" w:type="dxa"/>
            <w:hideMark/>
          </w:tcPr>
          <w:p w:rsidR="001E16BB" w:rsidRPr="001E16BB" w:rsidRDefault="001E16BB" w:rsidP="001E16BB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2" w:type="dxa"/>
            <w:hideMark/>
          </w:tcPr>
          <w:p w:rsidR="001E16BB" w:rsidRPr="001E16BB" w:rsidRDefault="00CF1383" w:rsidP="00CF138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3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Приобретение сувениров, призов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грамот </w:t>
            </w:r>
            <w:r w:rsidRPr="00583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E16BB" w:rsidRPr="00EF323D" w:rsidRDefault="001E16BB" w:rsidP="001E16BB">
            <w:pPr>
              <w:ind w:left="9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E16BB" w:rsidRPr="00EF323D" w:rsidRDefault="00EF323D" w:rsidP="001E16BB">
            <w:pPr>
              <w:ind w:left="9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2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5000,00</w:t>
            </w:r>
          </w:p>
        </w:tc>
      </w:tr>
      <w:tr w:rsidR="00CF1383" w:rsidRPr="001E16BB" w:rsidTr="00CC1593">
        <w:trPr>
          <w:trHeight w:val="74"/>
        </w:trPr>
        <w:tc>
          <w:tcPr>
            <w:tcW w:w="1025" w:type="dxa"/>
            <w:hideMark/>
          </w:tcPr>
          <w:p w:rsidR="00CF1383" w:rsidRPr="001E16BB" w:rsidRDefault="00CF1383" w:rsidP="001E16BB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2" w:type="dxa"/>
            <w:vAlign w:val="center"/>
          </w:tcPr>
          <w:p w:rsidR="00CF1383" w:rsidRPr="005834F9" w:rsidRDefault="00CF1383" w:rsidP="00CC1593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834F9">
              <w:rPr>
                <w:rFonts w:ascii="Times New Roman" w:eastAsia="Calibri" w:hAnsi="Times New Roman" w:cs="Times New Roman"/>
                <w:bCs/>
                <w:szCs w:val="24"/>
              </w:rPr>
              <w:t xml:space="preserve">Транспортные расходы </w:t>
            </w:r>
          </w:p>
        </w:tc>
        <w:tc>
          <w:tcPr>
            <w:tcW w:w="3260" w:type="dxa"/>
          </w:tcPr>
          <w:p w:rsidR="00CF1383" w:rsidRPr="00EF323D" w:rsidRDefault="00CF1383" w:rsidP="001E16BB">
            <w:pPr>
              <w:ind w:left="9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F1383" w:rsidRPr="00EF323D" w:rsidRDefault="00EF323D" w:rsidP="001E16BB">
            <w:pPr>
              <w:ind w:left="9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2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5000,00</w:t>
            </w:r>
          </w:p>
        </w:tc>
      </w:tr>
      <w:tr w:rsidR="00CF1383" w:rsidRPr="001E16BB" w:rsidTr="001E16BB">
        <w:trPr>
          <w:trHeight w:val="73"/>
        </w:trPr>
        <w:tc>
          <w:tcPr>
            <w:tcW w:w="1025" w:type="dxa"/>
          </w:tcPr>
          <w:p w:rsidR="00CF1383" w:rsidRPr="001E16BB" w:rsidRDefault="00CF1383" w:rsidP="001E16BB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2" w:type="dxa"/>
            <w:vAlign w:val="center"/>
          </w:tcPr>
          <w:p w:rsidR="00CF1383" w:rsidRPr="00C914B7" w:rsidRDefault="00CF1383" w:rsidP="001E16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1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Привлеченные /</w:t>
            </w:r>
            <w:proofErr w:type="spellStart"/>
            <w:r w:rsidRPr="00C91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грантовые</w:t>
            </w:r>
            <w:proofErr w:type="spellEnd"/>
            <w:r w:rsidRPr="00C91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средства </w:t>
            </w:r>
          </w:p>
        </w:tc>
        <w:tc>
          <w:tcPr>
            <w:tcW w:w="3260" w:type="dxa"/>
          </w:tcPr>
          <w:p w:rsidR="00CF1383" w:rsidRPr="00EF323D" w:rsidRDefault="00CF1383" w:rsidP="001E16BB">
            <w:pPr>
              <w:ind w:left="9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F1383" w:rsidRPr="00EF323D" w:rsidRDefault="00CF1383" w:rsidP="001E16BB">
            <w:pPr>
              <w:ind w:left="9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1383" w:rsidRPr="001E16BB" w:rsidTr="001E16BB">
        <w:trPr>
          <w:trHeight w:val="73"/>
        </w:trPr>
        <w:tc>
          <w:tcPr>
            <w:tcW w:w="1025" w:type="dxa"/>
          </w:tcPr>
          <w:p w:rsidR="00CF1383" w:rsidRPr="005834F9" w:rsidRDefault="00CF1383" w:rsidP="004A57C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7622" w:type="dxa"/>
            <w:vAlign w:val="center"/>
          </w:tcPr>
          <w:p w:rsidR="00CF1383" w:rsidRPr="005834F9" w:rsidRDefault="00CF1383" w:rsidP="001E16BB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83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баннера</w:t>
            </w:r>
          </w:p>
        </w:tc>
        <w:tc>
          <w:tcPr>
            <w:tcW w:w="3260" w:type="dxa"/>
          </w:tcPr>
          <w:p w:rsidR="00CF1383" w:rsidRPr="00EF323D" w:rsidRDefault="00882719" w:rsidP="001E16BB">
            <w:pPr>
              <w:ind w:left="9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2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F1383" w:rsidRPr="00EF323D" w:rsidRDefault="00882719" w:rsidP="001E16BB">
            <w:pPr>
              <w:ind w:left="9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2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2700,00</w:t>
            </w:r>
          </w:p>
        </w:tc>
      </w:tr>
      <w:tr w:rsidR="00CF1383" w:rsidRPr="001E16BB" w:rsidTr="00CC1593">
        <w:trPr>
          <w:trHeight w:val="73"/>
        </w:trPr>
        <w:tc>
          <w:tcPr>
            <w:tcW w:w="1025" w:type="dxa"/>
          </w:tcPr>
          <w:p w:rsidR="00CF1383" w:rsidRPr="005834F9" w:rsidRDefault="00CF1383" w:rsidP="004A57C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7622" w:type="dxa"/>
          </w:tcPr>
          <w:p w:rsidR="00CF1383" w:rsidRPr="001E16BB" w:rsidRDefault="00CF1383" w:rsidP="005F27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3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Приобретение футболок </w:t>
            </w:r>
          </w:p>
        </w:tc>
        <w:tc>
          <w:tcPr>
            <w:tcW w:w="3260" w:type="dxa"/>
          </w:tcPr>
          <w:p w:rsidR="00CF1383" w:rsidRPr="00EF323D" w:rsidRDefault="00882719" w:rsidP="001E16BB">
            <w:pPr>
              <w:ind w:left="9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2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CF1383" w:rsidRPr="00EF323D" w:rsidRDefault="00EF323D" w:rsidP="001E16BB">
            <w:pPr>
              <w:ind w:left="9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2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12500,00</w:t>
            </w:r>
          </w:p>
        </w:tc>
      </w:tr>
      <w:tr w:rsidR="00CF1383" w:rsidRPr="001E16BB" w:rsidTr="00CC1593">
        <w:trPr>
          <w:trHeight w:val="73"/>
        </w:trPr>
        <w:tc>
          <w:tcPr>
            <w:tcW w:w="1025" w:type="dxa"/>
          </w:tcPr>
          <w:p w:rsidR="00CF1383" w:rsidRPr="005834F9" w:rsidRDefault="00CF1383" w:rsidP="004A57C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7622" w:type="dxa"/>
          </w:tcPr>
          <w:p w:rsidR="00CF1383" w:rsidRPr="005834F9" w:rsidRDefault="00CF1383" w:rsidP="005F2730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834F9">
              <w:rPr>
                <w:rFonts w:ascii="Times New Roman" w:eastAsia="Calibri" w:hAnsi="Times New Roman" w:cs="Times New Roman"/>
                <w:bCs/>
                <w:szCs w:val="24"/>
              </w:rPr>
              <w:t xml:space="preserve">Приобретение кепок </w:t>
            </w:r>
            <w:r w:rsidR="006F6987">
              <w:rPr>
                <w:rStyle w:val="af4"/>
                <w:rFonts w:ascii="Times New Roman" w:eastAsia="Calibri" w:hAnsi="Times New Roman" w:cs="Times New Roman"/>
                <w:bCs/>
                <w:szCs w:val="24"/>
              </w:rPr>
              <w:footnoteReference w:id="2"/>
            </w:r>
          </w:p>
        </w:tc>
        <w:tc>
          <w:tcPr>
            <w:tcW w:w="3260" w:type="dxa"/>
          </w:tcPr>
          <w:p w:rsidR="00CF1383" w:rsidRPr="00EF323D" w:rsidRDefault="00EF323D" w:rsidP="001E16BB">
            <w:pPr>
              <w:ind w:left="9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2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CF1383" w:rsidRPr="00EF323D" w:rsidRDefault="00EF323D" w:rsidP="001E16BB">
            <w:pPr>
              <w:ind w:left="9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2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14750,00</w:t>
            </w:r>
          </w:p>
        </w:tc>
      </w:tr>
      <w:tr w:rsidR="00CF1383" w:rsidRPr="001E16BB" w:rsidTr="00CC1593">
        <w:trPr>
          <w:trHeight w:val="73"/>
        </w:trPr>
        <w:tc>
          <w:tcPr>
            <w:tcW w:w="1025" w:type="dxa"/>
          </w:tcPr>
          <w:p w:rsidR="00CF1383" w:rsidRPr="00CF1383" w:rsidRDefault="00CF1383" w:rsidP="00CF138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7622" w:type="dxa"/>
          </w:tcPr>
          <w:p w:rsidR="00CF1383" w:rsidRPr="00C914B7" w:rsidRDefault="00CF1383" w:rsidP="0070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4B7">
              <w:rPr>
                <w:rFonts w:ascii="Times New Roman" w:hAnsi="Times New Roman" w:cs="Times New Roman"/>
                <w:b/>
                <w:sz w:val="24"/>
                <w:szCs w:val="24"/>
              </w:rPr>
              <w:t>Другие источники</w:t>
            </w:r>
          </w:p>
        </w:tc>
        <w:tc>
          <w:tcPr>
            <w:tcW w:w="3260" w:type="dxa"/>
          </w:tcPr>
          <w:p w:rsidR="00CF1383" w:rsidRPr="00EF323D" w:rsidRDefault="00CF1383" w:rsidP="001E16BB">
            <w:pPr>
              <w:ind w:left="9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F1383" w:rsidRPr="00EF323D" w:rsidRDefault="00CF1383" w:rsidP="001E16BB">
            <w:pPr>
              <w:ind w:left="9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01BD8" w:rsidRPr="001E16BB" w:rsidTr="00CC1593">
        <w:trPr>
          <w:trHeight w:val="73"/>
        </w:trPr>
        <w:tc>
          <w:tcPr>
            <w:tcW w:w="1025" w:type="dxa"/>
          </w:tcPr>
          <w:p w:rsidR="00701BD8" w:rsidRPr="00CF1383" w:rsidRDefault="00701BD8" w:rsidP="00701BD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7622" w:type="dxa"/>
          </w:tcPr>
          <w:p w:rsidR="00701BD8" w:rsidRPr="00EF323D" w:rsidRDefault="00701BD8" w:rsidP="00701BD8">
            <w:pPr>
              <w:rPr>
                <w:rFonts w:ascii="Times New Roman" w:hAnsi="Times New Roman"/>
                <w:i/>
                <w:sz w:val="24"/>
              </w:rPr>
            </w:pPr>
            <w:r w:rsidRPr="00EF323D">
              <w:rPr>
                <w:rFonts w:ascii="Times New Roman" w:hAnsi="Times New Roman"/>
                <w:i/>
                <w:sz w:val="24"/>
              </w:rPr>
              <w:t>Средства других ПОО, вступивших в проект на любом этапе его реализации</w:t>
            </w:r>
          </w:p>
        </w:tc>
        <w:tc>
          <w:tcPr>
            <w:tcW w:w="3260" w:type="dxa"/>
          </w:tcPr>
          <w:p w:rsidR="00701BD8" w:rsidRPr="00EF323D" w:rsidRDefault="00701BD8" w:rsidP="00701B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23D">
              <w:rPr>
                <w:rFonts w:ascii="Times New Roman" w:hAnsi="Times New Roman" w:cs="Times New Roman"/>
                <w:i/>
                <w:sz w:val="24"/>
                <w:szCs w:val="24"/>
              </w:rPr>
              <w:t>3% от суммы проекта</w:t>
            </w:r>
          </w:p>
        </w:tc>
        <w:tc>
          <w:tcPr>
            <w:tcW w:w="2552" w:type="dxa"/>
          </w:tcPr>
          <w:p w:rsidR="00701BD8" w:rsidRPr="00EF323D" w:rsidRDefault="00EF323D" w:rsidP="001E16BB">
            <w:pPr>
              <w:ind w:left="99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EF323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1198,5</w:t>
            </w:r>
          </w:p>
        </w:tc>
      </w:tr>
      <w:tr w:rsidR="00CF1383" w:rsidRPr="001E16BB" w:rsidTr="001E16BB">
        <w:trPr>
          <w:trHeight w:val="73"/>
        </w:trPr>
        <w:tc>
          <w:tcPr>
            <w:tcW w:w="1025" w:type="dxa"/>
          </w:tcPr>
          <w:p w:rsidR="00CF1383" w:rsidRPr="001E16BB" w:rsidRDefault="00CF1383" w:rsidP="001E16BB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2" w:type="dxa"/>
            <w:vAlign w:val="center"/>
          </w:tcPr>
          <w:p w:rsidR="00CF1383" w:rsidRPr="001E16BB" w:rsidRDefault="00CF1383" w:rsidP="001E16B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6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по проекту, руб</w:t>
            </w:r>
            <w:r w:rsidRPr="00583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F1383" w:rsidRPr="00EF323D" w:rsidRDefault="00CF1383" w:rsidP="001E16BB">
            <w:pPr>
              <w:ind w:left="9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F1383" w:rsidRPr="00EF323D" w:rsidRDefault="00EF323D" w:rsidP="00EF3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23D">
              <w:rPr>
                <w:rFonts w:ascii="Times New Roman" w:hAnsi="Times New Roman" w:cs="Times New Roman"/>
                <w:b/>
                <w:sz w:val="24"/>
                <w:szCs w:val="24"/>
              </w:rPr>
              <w:t>39950,00</w:t>
            </w:r>
          </w:p>
        </w:tc>
      </w:tr>
    </w:tbl>
    <w:p w:rsidR="001E16BB" w:rsidRPr="001E16BB" w:rsidRDefault="001E16BB" w:rsidP="001E16BB">
      <w:pPr>
        <w:spacing w:after="200" w:line="276" w:lineRule="auto"/>
        <w:ind w:left="360"/>
        <w:rPr>
          <w:rFonts w:eastAsia="Calibri" w:cs="Times New Roman"/>
          <w:b/>
          <w:bCs/>
          <w:szCs w:val="24"/>
        </w:rPr>
      </w:pPr>
    </w:p>
    <w:p w:rsidR="004C20DA" w:rsidRPr="00800A6A" w:rsidRDefault="000E4FBB" w:rsidP="00800A6A">
      <w:pPr>
        <w:pStyle w:val="a4"/>
        <w:numPr>
          <w:ilvl w:val="0"/>
          <w:numId w:val="17"/>
        </w:numPr>
      </w:pPr>
      <w:r w:rsidRPr="00473ACE">
        <w:t>Команда проекта</w:t>
      </w:r>
    </w:p>
    <w:tbl>
      <w:tblPr>
        <w:tblpPr w:leftFromText="180" w:rightFromText="180" w:vertAnchor="text" w:tblpX="299" w:tblpY="1"/>
        <w:tblOverlap w:val="never"/>
        <w:tblW w:w="144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2478"/>
        <w:gridCol w:w="4678"/>
        <w:gridCol w:w="6377"/>
      </w:tblGrid>
      <w:tr w:rsidR="004C20DA" w:rsidRPr="004C20DA" w:rsidTr="003B6C46">
        <w:trPr>
          <w:trHeight w:val="683"/>
        </w:trPr>
        <w:tc>
          <w:tcPr>
            <w:tcW w:w="939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20DA" w:rsidRPr="004C20DA" w:rsidRDefault="004C20DA" w:rsidP="004C20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C20DA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 xml:space="preserve">№ </w:t>
            </w:r>
          </w:p>
          <w:p w:rsidR="004C20DA" w:rsidRPr="004C20DA" w:rsidRDefault="004C20DA" w:rsidP="004C20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4C20DA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п</w:t>
            </w:r>
            <w:proofErr w:type="gramEnd"/>
            <w:r w:rsidRPr="004C20DA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4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20DA" w:rsidRPr="004C20DA" w:rsidRDefault="004C20DA" w:rsidP="004C20DA">
            <w:pPr>
              <w:spacing w:after="0" w:line="240" w:lineRule="auto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C20DA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 xml:space="preserve">Роль в проекте </w:t>
            </w:r>
          </w:p>
        </w:tc>
        <w:tc>
          <w:tcPr>
            <w:tcW w:w="46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20DA" w:rsidRPr="004C20DA" w:rsidRDefault="004C20DA" w:rsidP="004C20DA">
            <w:pPr>
              <w:spacing w:after="0" w:line="240" w:lineRule="auto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C20DA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637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20DA" w:rsidRPr="004C20DA" w:rsidRDefault="004C20DA" w:rsidP="004C20DA">
            <w:pPr>
              <w:spacing w:after="0" w:line="240" w:lineRule="auto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C20DA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Должность</w:t>
            </w:r>
          </w:p>
        </w:tc>
      </w:tr>
      <w:tr w:rsidR="004C20DA" w:rsidRPr="004C20DA" w:rsidTr="003B6C46">
        <w:trPr>
          <w:trHeight w:val="109"/>
        </w:trPr>
        <w:tc>
          <w:tcPr>
            <w:tcW w:w="939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4C20DA" w:rsidRPr="005269B6" w:rsidRDefault="004C20DA" w:rsidP="003B6C46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20DA" w:rsidRPr="005269B6" w:rsidRDefault="004C20DA" w:rsidP="003B6C46">
            <w:pPr>
              <w:spacing w:after="0" w:line="240" w:lineRule="auto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5269B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&lt;руководитель  проекта&gt;</w:t>
            </w:r>
          </w:p>
        </w:tc>
        <w:tc>
          <w:tcPr>
            <w:tcW w:w="46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4C20DA" w:rsidRPr="005269B6" w:rsidRDefault="00F02705" w:rsidP="003B6C46">
            <w:pPr>
              <w:spacing w:after="0" w:line="240" w:lineRule="auto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5269B6">
              <w:rPr>
                <w:rFonts w:eastAsia="Times New Roman" w:cs="Times New Roman"/>
                <w:szCs w:val="24"/>
                <w:lang w:eastAsia="ru-RU"/>
              </w:rPr>
              <w:t>Самарина Е.В.</w:t>
            </w:r>
          </w:p>
        </w:tc>
        <w:tc>
          <w:tcPr>
            <w:tcW w:w="637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4C20DA" w:rsidRPr="005269B6" w:rsidRDefault="00F02705" w:rsidP="003B6C46">
            <w:pPr>
              <w:spacing w:after="0" w:line="240" w:lineRule="auto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5269B6">
              <w:rPr>
                <w:rFonts w:eastAsia="Times New Roman" w:cs="Times New Roman"/>
                <w:szCs w:val="24"/>
                <w:lang w:eastAsia="ru-RU"/>
              </w:rPr>
              <w:t>Заместитель директора по УВР ГБПОУ РХ ЧГСТ</w:t>
            </w:r>
          </w:p>
        </w:tc>
      </w:tr>
      <w:tr w:rsidR="00F02705" w:rsidRPr="004C20DA" w:rsidTr="003B6C46">
        <w:trPr>
          <w:trHeight w:val="101"/>
        </w:trPr>
        <w:tc>
          <w:tcPr>
            <w:tcW w:w="939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Pr="005269B6" w:rsidRDefault="00F02705" w:rsidP="00F0270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2705" w:rsidRPr="005269B6" w:rsidRDefault="00F02705" w:rsidP="00F02705">
            <w:pPr>
              <w:spacing w:after="0" w:line="240" w:lineRule="auto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5269B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&lt;администратор  проекта&gt;</w:t>
            </w:r>
          </w:p>
        </w:tc>
        <w:tc>
          <w:tcPr>
            <w:tcW w:w="46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Pr="005269B6" w:rsidRDefault="00F02705" w:rsidP="00F02705">
            <w:pPr>
              <w:spacing w:after="0" w:line="240" w:lineRule="auto"/>
              <w:ind w:left="127"/>
              <w:rPr>
                <w:rFonts w:eastAsia="Times New Roman" w:cs="Times New Roman"/>
                <w:szCs w:val="24"/>
                <w:lang w:eastAsia="ru-RU"/>
              </w:rPr>
            </w:pPr>
            <w:r w:rsidRPr="005269B6">
              <w:rPr>
                <w:rFonts w:eastAsia="Times New Roman" w:cs="Times New Roman"/>
                <w:szCs w:val="24"/>
                <w:lang w:eastAsia="ru-RU"/>
              </w:rPr>
              <w:t>Харченко Е.А.</w:t>
            </w:r>
          </w:p>
        </w:tc>
        <w:tc>
          <w:tcPr>
            <w:tcW w:w="637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Pr="005269B6" w:rsidRDefault="00F02705" w:rsidP="00F02705">
            <w:pPr>
              <w:spacing w:after="0" w:line="240" w:lineRule="auto"/>
              <w:ind w:left="127"/>
              <w:rPr>
                <w:rFonts w:eastAsia="Times New Roman" w:cs="Times New Roman"/>
                <w:szCs w:val="24"/>
                <w:lang w:eastAsia="ru-RU"/>
              </w:rPr>
            </w:pPr>
            <w:r w:rsidRPr="005269B6">
              <w:rPr>
                <w:rFonts w:eastAsia="Times New Roman" w:cs="Times New Roman"/>
                <w:szCs w:val="24"/>
                <w:lang w:eastAsia="ru-RU"/>
              </w:rPr>
              <w:t>Преподаватель ГБПОУ РХ ЧГСТ</w:t>
            </w:r>
          </w:p>
        </w:tc>
      </w:tr>
      <w:tr w:rsidR="00F02705" w:rsidRPr="004C20DA" w:rsidTr="003B6C46">
        <w:trPr>
          <w:trHeight w:val="101"/>
        </w:trPr>
        <w:tc>
          <w:tcPr>
            <w:tcW w:w="939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Pr="004C20DA" w:rsidRDefault="00F02705" w:rsidP="00F0270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Default="00F02705" w:rsidP="00F02705">
            <w:pPr>
              <w:spacing w:after="0" w:line="240" w:lineRule="auto"/>
            </w:pPr>
            <w:r w:rsidRPr="00194D45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&lt;участник проекта&gt;</w:t>
            </w:r>
          </w:p>
        </w:tc>
        <w:tc>
          <w:tcPr>
            <w:tcW w:w="46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Default="00F02705" w:rsidP="00F02705">
            <w:pPr>
              <w:spacing w:after="0" w:line="240" w:lineRule="auto"/>
              <w:ind w:left="12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Самарина В.С.</w:t>
            </w:r>
          </w:p>
        </w:tc>
        <w:tc>
          <w:tcPr>
            <w:tcW w:w="637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Default="00F02705" w:rsidP="00F02705">
            <w:pPr>
              <w:spacing w:after="0" w:line="240" w:lineRule="auto"/>
              <w:ind w:left="12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Мастер производственного обучения  ГБПОУ РХ ЧГСТ</w:t>
            </w:r>
          </w:p>
        </w:tc>
      </w:tr>
      <w:tr w:rsidR="00F02705" w:rsidRPr="004C20DA" w:rsidTr="003B6C46">
        <w:trPr>
          <w:trHeight w:val="101"/>
        </w:trPr>
        <w:tc>
          <w:tcPr>
            <w:tcW w:w="939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Pr="004C20DA" w:rsidRDefault="00F02705" w:rsidP="00F0270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Default="00F02705" w:rsidP="00F02705">
            <w:pPr>
              <w:spacing w:after="0" w:line="240" w:lineRule="auto"/>
            </w:pPr>
            <w:r w:rsidRPr="00194D45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&lt;участник проекта&gt;</w:t>
            </w:r>
          </w:p>
        </w:tc>
        <w:tc>
          <w:tcPr>
            <w:tcW w:w="46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Default="00F02705" w:rsidP="00F02705">
            <w:pPr>
              <w:spacing w:after="0" w:line="240" w:lineRule="auto"/>
              <w:ind w:left="12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Баженова Е.Ю.</w:t>
            </w:r>
          </w:p>
        </w:tc>
        <w:tc>
          <w:tcPr>
            <w:tcW w:w="637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Default="00F02705" w:rsidP="00F02705">
            <w:pPr>
              <w:spacing w:after="0" w:line="240" w:lineRule="auto"/>
              <w:ind w:left="12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 организатор  ГБПОУ РХ ЧГСТ</w:t>
            </w:r>
          </w:p>
        </w:tc>
      </w:tr>
      <w:tr w:rsidR="00F02705" w:rsidRPr="004C20DA" w:rsidTr="003B6C46">
        <w:trPr>
          <w:trHeight w:val="101"/>
        </w:trPr>
        <w:tc>
          <w:tcPr>
            <w:tcW w:w="939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Pr="004C20DA" w:rsidRDefault="00F02705" w:rsidP="00F0270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Pr="00194D45" w:rsidRDefault="00F02705" w:rsidP="00F0270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</w:pPr>
            <w:r w:rsidRPr="001B5197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&lt;участник проекта&gt;</w:t>
            </w:r>
          </w:p>
        </w:tc>
        <w:tc>
          <w:tcPr>
            <w:tcW w:w="46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Default="00F02705" w:rsidP="00F02705">
            <w:pPr>
              <w:spacing w:after="0" w:line="240" w:lineRule="auto"/>
              <w:ind w:left="12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Климова Г.А.</w:t>
            </w:r>
          </w:p>
        </w:tc>
        <w:tc>
          <w:tcPr>
            <w:tcW w:w="637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Default="00F02705" w:rsidP="00F02705">
            <w:pPr>
              <w:spacing w:after="0" w:line="240" w:lineRule="auto"/>
              <w:ind w:left="12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Преподаватель ГБПОУ РХ ЧГСТ</w:t>
            </w:r>
          </w:p>
        </w:tc>
      </w:tr>
      <w:tr w:rsidR="00F02705" w:rsidRPr="004C20DA" w:rsidTr="003B6C46">
        <w:trPr>
          <w:trHeight w:val="101"/>
        </w:trPr>
        <w:tc>
          <w:tcPr>
            <w:tcW w:w="939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Pr="004C20DA" w:rsidRDefault="00F02705" w:rsidP="00F0270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Default="00F02705" w:rsidP="00F02705">
            <w:pPr>
              <w:spacing w:after="0" w:line="240" w:lineRule="auto"/>
            </w:pPr>
            <w:r w:rsidRPr="00194D45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&lt;участник проекта&gt;</w:t>
            </w:r>
          </w:p>
        </w:tc>
        <w:tc>
          <w:tcPr>
            <w:tcW w:w="46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Default="00F02705" w:rsidP="00F02705">
            <w:pPr>
              <w:spacing w:after="0" w:line="240" w:lineRule="auto"/>
              <w:ind w:left="12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Карабанова Л.Б.</w:t>
            </w:r>
          </w:p>
        </w:tc>
        <w:tc>
          <w:tcPr>
            <w:tcW w:w="637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Pr="00F903F7" w:rsidRDefault="00F02705" w:rsidP="00F02705">
            <w:pPr>
              <w:spacing w:after="0" w:line="240" w:lineRule="auto"/>
              <w:ind w:left="127"/>
            </w:pPr>
            <w:r w:rsidRPr="00F903F7">
              <w:t>заведующий ЦРПО РХ</w:t>
            </w:r>
          </w:p>
        </w:tc>
      </w:tr>
      <w:tr w:rsidR="00F02705" w:rsidRPr="004C20DA" w:rsidTr="003B6C46">
        <w:trPr>
          <w:trHeight w:val="101"/>
        </w:trPr>
        <w:tc>
          <w:tcPr>
            <w:tcW w:w="939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Pr="004C20DA" w:rsidRDefault="00F02705" w:rsidP="00F0270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Default="00F02705" w:rsidP="00F02705">
            <w:pPr>
              <w:spacing w:after="0" w:line="240" w:lineRule="auto"/>
            </w:pPr>
            <w:r w:rsidRPr="00194D45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&lt;участник проекта&gt;</w:t>
            </w:r>
          </w:p>
        </w:tc>
        <w:tc>
          <w:tcPr>
            <w:tcW w:w="46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Pr="003627F9" w:rsidRDefault="00F02705" w:rsidP="00F02705">
            <w:pPr>
              <w:spacing w:after="0" w:line="240" w:lineRule="auto"/>
              <w:ind w:left="127"/>
            </w:pPr>
            <w:r w:rsidRPr="003627F9">
              <w:t>Пугачева О.Ю.</w:t>
            </w:r>
          </w:p>
        </w:tc>
        <w:tc>
          <w:tcPr>
            <w:tcW w:w="637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Pr="003627F9" w:rsidRDefault="00F02705" w:rsidP="00F02705">
            <w:pPr>
              <w:spacing w:after="0" w:line="240" w:lineRule="auto"/>
              <w:ind w:left="127"/>
            </w:pPr>
            <w:r w:rsidRPr="003627F9">
              <w:t>Директор Саяногорского подразделения ЦСП РУСАЛ</w:t>
            </w:r>
          </w:p>
        </w:tc>
      </w:tr>
      <w:tr w:rsidR="00F02705" w:rsidRPr="004C20DA" w:rsidTr="003B6C46">
        <w:trPr>
          <w:trHeight w:val="101"/>
        </w:trPr>
        <w:tc>
          <w:tcPr>
            <w:tcW w:w="939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Pr="004C20DA" w:rsidRDefault="00F02705" w:rsidP="00F0270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Default="00F02705" w:rsidP="00F02705">
            <w:pPr>
              <w:spacing w:after="0" w:line="240" w:lineRule="auto"/>
            </w:pPr>
            <w:r w:rsidRPr="001B5197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&lt;участник проекта&gt;</w:t>
            </w:r>
          </w:p>
        </w:tc>
        <w:tc>
          <w:tcPr>
            <w:tcW w:w="46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Pr="003627F9" w:rsidRDefault="00F02705" w:rsidP="00F02705">
            <w:pPr>
              <w:spacing w:after="0" w:line="240" w:lineRule="auto"/>
              <w:ind w:left="127"/>
            </w:pPr>
            <w:r>
              <w:t>Толкачева Н.Н.</w:t>
            </w:r>
          </w:p>
        </w:tc>
        <w:tc>
          <w:tcPr>
            <w:tcW w:w="637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Pr="003627F9" w:rsidRDefault="00F02705" w:rsidP="00F02705">
            <w:pPr>
              <w:spacing w:after="0" w:line="240" w:lineRule="auto"/>
              <w:ind w:left="127"/>
            </w:pPr>
            <w:r>
              <w:t>Главный специалист по работе с молодежью ККМС администрации г. Черногорска</w:t>
            </w:r>
          </w:p>
        </w:tc>
      </w:tr>
      <w:tr w:rsidR="00F02705" w:rsidRPr="004C20DA" w:rsidTr="003B6C46">
        <w:trPr>
          <w:trHeight w:val="101"/>
        </w:trPr>
        <w:tc>
          <w:tcPr>
            <w:tcW w:w="939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Pr="004C20DA" w:rsidRDefault="00F02705" w:rsidP="00F0270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Pr="001B5197" w:rsidRDefault="00F02705" w:rsidP="00F0270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</w:pPr>
            <w:r w:rsidRPr="001B5197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&lt;участник проекта&gt;</w:t>
            </w:r>
          </w:p>
        </w:tc>
        <w:tc>
          <w:tcPr>
            <w:tcW w:w="46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Pr="00913CAC" w:rsidRDefault="00F02705" w:rsidP="00F02705">
            <w:pPr>
              <w:spacing w:after="0" w:line="240" w:lineRule="auto"/>
              <w:ind w:left="127"/>
            </w:pPr>
            <w:r w:rsidRPr="00913CAC">
              <w:t>Макаренко А.Р.</w:t>
            </w:r>
          </w:p>
        </w:tc>
        <w:tc>
          <w:tcPr>
            <w:tcW w:w="637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Pr="00913CAC" w:rsidRDefault="00F02705" w:rsidP="00F02705">
            <w:pPr>
              <w:spacing w:after="0" w:line="240" w:lineRule="auto"/>
              <w:ind w:left="127"/>
            </w:pPr>
            <w:r w:rsidRPr="00913CAC">
              <w:t>Руководитель Хакасского Регионального отделения Всероссийского обществен</w:t>
            </w:r>
            <w:r>
              <w:t>ного движения «Волонтёры Победы»</w:t>
            </w:r>
          </w:p>
        </w:tc>
      </w:tr>
      <w:tr w:rsidR="00F02705" w:rsidRPr="004C20DA" w:rsidTr="003B6C46">
        <w:trPr>
          <w:trHeight w:val="101"/>
        </w:trPr>
        <w:tc>
          <w:tcPr>
            <w:tcW w:w="939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Pr="004C20DA" w:rsidRDefault="00F02705" w:rsidP="00F0270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Pr="001B5197" w:rsidRDefault="00F02705" w:rsidP="00F0270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</w:pPr>
            <w:r w:rsidRPr="001B5197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&lt;участник проекта&gt;</w:t>
            </w:r>
            <w:r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Pr="00913CAC" w:rsidRDefault="004C221D" w:rsidP="00F02705">
            <w:pPr>
              <w:spacing w:after="0" w:line="240" w:lineRule="auto"/>
              <w:ind w:left="127"/>
            </w:pPr>
            <w:proofErr w:type="spellStart"/>
            <w:r>
              <w:t>Тахтаракова</w:t>
            </w:r>
            <w:proofErr w:type="spellEnd"/>
            <w:r>
              <w:t xml:space="preserve"> А.В.</w:t>
            </w:r>
          </w:p>
        </w:tc>
        <w:tc>
          <w:tcPr>
            <w:tcW w:w="637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Pr="00913CAC" w:rsidRDefault="004C221D" w:rsidP="00F02705">
            <w:pPr>
              <w:spacing w:after="0" w:line="240" w:lineRule="auto"/>
              <w:ind w:left="127"/>
            </w:pPr>
            <w:r w:rsidRPr="004C221D">
              <w:t xml:space="preserve">Координатор </w:t>
            </w:r>
            <w:r w:rsidRPr="00913CAC">
              <w:t xml:space="preserve"> </w:t>
            </w:r>
            <w:r w:rsidRPr="00913CAC">
              <w:t>Всероссийского обществен</w:t>
            </w:r>
            <w:r>
              <w:t xml:space="preserve">ного движения </w:t>
            </w:r>
            <w:r w:rsidRPr="004C221D">
              <w:t xml:space="preserve"> «Волонтеры Победы» г. Черногорск</w:t>
            </w:r>
          </w:p>
        </w:tc>
      </w:tr>
      <w:tr w:rsidR="00F02705" w:rsidRPr="004C20DA" w:rsidTr="003B6C46">
        <w:trPr>
          <w:trHeight w:val="101"/>
        </w:trPr>
        <w:tc>
          <w:tcPr>
            <w:tcW w:w="939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Pr="004C20DA" w:rsidRDefault="00F02705" w:rsidP="00F0270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Pr="001B5197" w:rsidRDefault="00F02705" w:rsidP="00F0270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</w:pPr>
            <w:r w:rsidRPr="001B5197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&lt;участник проекта&gt;</w:t>
            </w:r>
          </w:p>
        </w:tc>
        <w:tc>
          <w:tcPr>
            <w:tcW w:w="46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Pr="00913CAC" w:rsidRDefault="00F02705" w:rsidP="00F02705">
            <w:pPr>
              <w:spacing w:after="0" w:line="240" w:lineRule="auto"/>
              <w:ind w:left="127"/>
            </w:pPr>
            <w:r>
              <w:t>Трусова О.В.</w:t>
            </w:r>
          </w:p>
        </w:tc>
        <w:tc>
          <w:tcPr>
            <w:tcW w:w="637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Pr="00913CAC" w:rsidRDefault="00F02705" w:rsidP="00F02705">
            <w:pPr>
              <w:spacing w:after="0" w:line="240" w:lineRule="auto"/>
              <w:ind w:left="127"/>
            </w:pPr>
            <w:r w:rsidRPr="005361C5">
              <w:rPr>
                <w:rFonts w:cs="Times New Roman"/>
                <w:szCs w:val="24"/>
              </w:rPr>
              <w:t>Некоммерческая организация «Фонд «Молодежный центр стратегических инициатив и проектов»</w:t>
            </w:r>
          </w:p>
        </w:tc>
      </w:tr>
      <w:tr w:rsidR="00F02705" w:rsidRPr="004C20DA" w:rsidTr="003B6C46">
        <w:trPr>
          <w:trHeight w:val="101"/>
        </w:trPr>
        <w:tc>
          <w:tcPr>
            <w:tcW w:w="939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Pr="004C20DA" w:rsidRDefault="00F02705" w:rsidP="00F0270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Pr="001B5197" w:rsidRDefault="00F02705" w:rsidP="00F0270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</w:pPr>
            <w:r w:rsidRPr="001B5197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&lt;участник проекта&gt;</w:t>
            </w:r>
          </w:p>
        </w:tc>
        <w:tc>
          <w:tcPr>
            <w:tcW w:w="46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Default="00F02705" w:rsidP="00F02705">
            <w:pPr>
              <w:spacing w:after="0" w:line="240" w:lineRule="auto"/>
              <w:ind w:left="127"/>
            </w:pPr>
            <w:r>
              <w:t>Симакова А.В.</w:t>
            </w:r>
          </w:p>
        </w:tc>
        <w:tc>
          <w:tcPr>
            <w:tcW w:w="637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Pr="005361C5" w:rsidRDefault="00F02705" w:rsidP="00F02705">
            <w:pPr>
              <w:spacing w:after="0" w:line="240" w:lineRule="auto"/>
              <w:ind w:left="12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Хакасский региональный общественный фонд поддержки населения «Мир добра» </w:t>
            </w:r>
          </w:p>
        </w:tc>
      </w:tr>
      <w:tr w:rsidR="00F02705" w:rsidRPr="004C20DA" w:rsidTr="003B6C46">
        <w:trPr>
          <w:trHeight w:val="101"/>
        </w:trPr>
        <w:tc>
          <w:tcPr>
            <w:tcW w:w="939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Pr="004C20DA" w:rsidRDefault="00F02705" w:rsidP="00F0270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Default="00F02705" w:rsidP="00F02705">
            <w:pPr>
              <w:spacing w:after="0" w:line="240" w:lineRule="auto"/>
            </w:pPr>
            <w:r w:rsidRPr="001B5197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&lt;участник проекта&gt;</w:t>
            </w:r>
          </w:p>
        </w:tc>
        <w:tc>
          <w:tcPr>
            <w:tcW w:w="46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Default="00F02705" w:rsidP="00F02705">
            <w:pPr>
              <w:spacing w:after="0" w:line="240" w:lineRule="auto"/>
              <w:ind w:left="12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Руководители ПОО, курирующие воспитательную работу </w:t>
            </w:r>
          </w:p>
        </w:tc>
        <w:tc>
          <w:tcPr>
            <w:tcW w:w="637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Default="00F02705" w:rsidP="00F02705">
            <w:pPr>
              <w:spacing w:after="0" w:line="240" w:lineRule="auto"/>
              <w:ind w:left="127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02705" w:rsidRPr="004C20DA" w:rsidTr="003B6C46">
        <w:trPr>
          <w:trHeight w:val="101"/>
        </w:trPr>
        <w:tc>
          <w:tcPr>
            <w:tcW w:w="939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Pr="004C20DA" w:rsidRDefault="00F02705" w:rsidP="00F0270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Default="00F02705" w:rsidP="00F02705">
            <w:pPr>
              <w:spacing w:after="0" w:line="240" w:lineRule="auto"/>
            </w:pPr>
            <w:r w:rsidRPr="001B5197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&lt;участник проекта&gt;</w:t>
            </w:r>
          </w:p>
        </w:tc>
        <w:tc>
          <w:tcPr>
            <w:tcW w:w="46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Default="00F02705" w:rsidP="00F02705">
            <w:pPr>
              <w:spacing w:after="0" w:line="240" w:lineRule="auto"/>
              <w:ind w:left="12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Педагогические работники, ответственные за проведение воспитательной работы в ПОО</w:t>
            </w:r>
          </w:p>
        </w:tc>
        <w:tc>
          <w:tcPr>
            <w:tcW w:w="637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Default="00F02705" w:rsidP="00F02705">
            <w:pPr>
              <w:spacing w:after="0" w:line="240" w:lineRule="auto"/>
              <w:ind w:left="127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02705" w:rsidRPr="004C20DA" w:rsidTr="003B6C46">
        <w:trPr>
          <w:trHeight w:val="101"/>
        </w:trPr>
        <w:tc>
          <w:tcPr>
            <w:tcW w:w="939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Pr="004C20DA" w:rsidRDefault="00F02705" w:rsidP="00F0270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Default="00F02705" w:rsidP="00F02705">
            <w:pPr>
              <w:spacing w:after="0" w:line="240" w:lineRule="auto"/>
            </w:pPr>
            <w:r w:rsidRPr="001B5197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&lt;участник проекта&gt;</w:t>
            </w:r>
          </w:p>
        </w:tc>
        <w:tc>
          <w:tcPr>
            <w:tcW w:w="46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Default="00F02705" w:rsidP="00F02705">
            <w:pPr>
              <w:spacing w:after="0" w:line="240" w:lineRule="auto"/>
              <w:ind w:left="12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Педагогические работники, ответственные за организацию волонтерской деятельности в ПОО</w:t>
            </w:r>
          </w:p>
        </w:tc>
        <w:tc>
          <w:tcPr>
            <w:tcW w:w="637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Default="00F02705" w:rsidP="00F02705">
            <w:pPr>
              <w:spacing w:after="0" w:line="240" w:lineRule="auto"/>
              <w:ind w:left="127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02705" w:rsidRPr="004C20DA" w:rsidTr="003B6C46">
        <w:trPr>
          <w:trHeight w:val="101"/>
        </w:trPr>
        <w:tc>
          <w:tcPr>
            <w:tcW w:w="939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Pr="004C20DA" w:rsidRDefault="00F02705" w:rsidP="00F0270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Pr="001B5197" w:rsidRDefault="00F02705" w:rsidP="00F0270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</w:pPr>
            <w:r w:rsidRPr="001B5197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&lt;участник проекта&gt;</w:t>
            </w:r>
          </w:p>
        </w:tc>
        <w:tc>
          <w:tcPr>
            <w:tcW w:w="4678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</w:tcPr>
          <w:p w:rsidR="00F02705" w:rsidRDefault="00F02705" w:rsidP="00F02705">
            <w:pPr>
              <w:spacing w:after="0" w:line="240" w:lineRule="auto"/>
              <w:ind w:left="12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Педагогические работники, ответственные за организацию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деятельности в ПОО и ОО</w:t>
            </w:r>
          </w:p>
        </w:tc>
        <w:tc>
          <w:tcPr>
            <w:tcW w:w="6377" w:type="dxa"/>
            <w:tcBorders>
              <w:top w:val="single" w:sz="8" w:space="0" w:color="256569"/>
              <w:left w:val="single" w:sz="8" w:space="0" w:color="256569"/>
              <w:bottom w:val="single" w:sz="8" w:space="0" w:color="256569"/>
              <w:right w:val="single" w:sz="8" w:space="0" w:color="256569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:rsidR="00F02705" w:rsidRDefault="00F02705" w:rsidP="00F02705">
            <w:pPr>
              <w:spacing w:after="0" w:line="240" w:lineRule="auto"/>
              <w:ind w:left="127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395214" w:rsidRDefault="00395214" w:rsidP="00395214">
      <w:pPr>
        <w:pStyle w:val="a4"/>
        <w:ind w:left="768"/>
        <w:rPr>
          <w:highlight w:val="yellow"/>
        </w:rPr>
      </w:pPr>
    </w:p>
    <w:p w:rsidR="00395214" w:rsidRPr="00395214" w:rsidRDefault="00395214" w:rsidP="00CF1383">
      <w:pPr>
        <w:pStyle w:val="a4"/>
        <w:numPr>
          <w:ilvl w:val="0"/>
          <w:numId w:val="17"/>
        </w:numPr>
      </w:pPr>
      <w:r w:rsidRPr="00395214">
        <w:t xml:space="preserve">План мероприятий по реализации проекта  </w:t>
      </w:r>
    </w:p>
    <w:tbl>
      <w:tblPr>
        <w:tblStyle w:val="ab"/>
        <w:tblW w:w="14458" w:type="dxa"/>
        <w:tblInd w:w="392" w:type="dxa"/>
        <w:tblLook w:val="04A0" w:firstRow="1" w:lastRow="0" w:firstColumn="1" w:lastColumn="0" w:noHBand="0" w:noVBand="1"/>
      </w:tblPr>
      <w:tblGrid>
        <w:gridCol w:w="709"/>
        <w:gridCol w:w="4961"/>
        <w:gridCol w:w="2410"/>
        <w:gridCol w:w="6378"/>
      </w:tblGrid>
      <w:tr w:rsidR="00473ACE" w:rsidTr="00D076B0">
        <w:trPr>
          <w:trHeight w:val="440"/>
        </w:trPr>
        <w:tc>
          <w:tcPr>
            <w:tcW w:w="709" w:type="dxa"/>
          </w:tcPr>
          <w:p w:rsidR="00473ACE" w:rsidRDefault="00473ACE" w:rsidP="008F03E6">
            <w:pPr>
              <w:pStyle w:val="a4"/>
              <w:spacing w:after="0" w:line="240" w:lineRule="auto"/>
              <w:ind w:left="0"/>
              <w:rPr>
                <w:highlight w:val="yellow"/>
              </w:rPr>
            </w:pPr>
            <w:r w:rsidRPr="00473ACE">
              <w:t xml:space="preserve">№ </w:t>
            </w:r>
            <w:proofErr w:type="gramStart"/>
            <w:r w:rsidRPr="00473ACE">
              <w:t>п</w:t>
            </w:r>
            <w:proofErr w:type="gramEnd"/>
            <w:r w:rsidRPr="00473ACE">
              <w:t>/п</w:t>
            </w:r>
          </w:p>
        </w:tc>
        <w:tc>
          <w:tcPr>
            <w:tcW w:w="4961" w:type="dxa"/>
          </w:tcPr>
          <w:p w:rsidR="00473ACE" w:rsidRPr="00473ACE" w:rsidRDefault="00473ACE" w:rsidP="0042070E">
            <w:pPr>
              <w:pStyle w:val="a4"/>
              <w:spacing w:after="0" w:line="240" w:lineRule="auto"/>
              <w:ind w:left="0"/>
              <w:jc w:val="both"/>
            </w:pPr>
            <w:r w:rsidRPr="00473ACE">
              <w:t>Наименование мероприятия</w:t>
            </w:r>
          </w:p>
        </w:tc>
        <w:tc>
          <w:tcPr>
            <w:tcW w:w="2410" w:type="dxa"/>
          </w:tcPr>
          <w:p w:rsidR="00473ACE" w:rsidRPr="00473ACE" w:rsidRDefault="00473ACE" w:rsidP="0042070E">
            <w:pPr>
              <w:pStyle w:val="a4"/>
              <w:spacing w:after="0" w:line="240" w:lineRule="auto"/>
              <w:ind w:left="0"/>
              <w:jc w:val="both"/>
            </w:pPr>
            <w:r>
              <w:t xml:space="preserve">Сроки  проведения </w:t>
            </w:r>
          </w:p>
        </w:tc>
        <w:tc>
          <w:tcPr>
            <w:tcW w:w="6378" w:type="dxa"/>
          </w:tcPr>
          <w:p w:rsidR="00473ACE" w:rsidRPr="00473ACE" w:rsidRDefault="00473ACE" w:rsidP="008F03E6">
            <w:pPr>
              <w:pStyle w:val="a4"/>
              <w:spacing w:after="0" w:line="240" w:lineRule="auto"/>
              <w:ind w:left="0"/>
            </w:pPr>
            <w:r>
              <w:t xml:space="preserve">Ответственные </w:t>
            </w:r>
          </w:p>
        </w:tc>
      </w:tr>
      <w:tr w:rsidR="00473ACE" w:rsidTr="00D076B0">
        <w:trPr>
          <w:trHeight w:val="365"/>
        </w:trPr>
        <w:tc>
          <w:tcPr>
            <w:tcW w:w="709" w:type="dxa"/>
          </w:tcPr>
          <w:p w:rsidR="00473ACE" w:rsidRPr="00473ACE" w:rsidRDefault="00473ACE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473ACE" w:rsidRPr="00473ACE" w:rsidRDefault="00001BD9" w:rsidP="0042070E">
            <w:pPr>
              <w:pStyle w:val="a4"/>
              <w:spacing w:after="0" w:line="240" w:lineRule="auto"/>
              <w:ind w:left="0"/>
              <w:jc w:val="both"/>
            </w:pPr>
            <w:r w:rsidRPr="00001BD9">
              <w:t>Заседание рабочей группы проекта</w:t>
            </w:r>
          </w:p>
        </w:tc>
        <w:tc>
          <w:tcPr>
            <w:tcW w:w="2410" w:type="dxa"/>
          </w:tcPr>
          <w:p w:rsidR="00473ACE" w:rsidRPr="00473ACE" w:rsidRDefault="00001BD9" w:rsidP="0042070E">
            <w:pPr>
              <w:pStyle w:val="a4"/>
              <w:spacing w:after="0" w:line="240" w:lineRule="auto"/>
              <w:ind w:left="0"/>
              <w:jc w:val="both"/>
            </w:pPr>
            <w:r>
              <w:t>Октябрь 2020</w:t>
            </w:r>
          </w:p>
        </w:tc>
        <w:tc>
          <w:tcPr>
            <w:tcW w:w="6378" w:type="dxa"/>
          </w:tcPr>
          <w:p w:rsidR="00473ACE" w:rsidRPr="00473ACE" w:rsidRDefault="00001BD9" w:rsidP="0042070E">
            <w:pPr>
              <w:pStyle w:val="a4"/>
              <w:spacing w:after="0" w:line="240" w:lineRule="auto"/>
              <w:ind w:left="0"/>
              <w:jc w:val="both"/>
            </w:pPr>
            <w:r w:rsidRPr="00001BD9">
              <w:t>Педагогические работники, ответственные за организацию волонтерской</w:t>
            </w:r>
            <w:r w:rsidR="00996870">
              <w:t xml:space="preserve"> </w:t>
            </w:r>
            <w:r w:rsidRPr="00001BD9">
              <w:t xml:space="preserve"> деятельности в ПОО</w:t>
            </w:r>
          </w:p>
        </w:tc>
      </w:tr>
      <w:tr w:rsidR="00996870" w:rsidTr="00D076B0">
        <w:trPr>
          <w:trHeight w:val="365"/>
        </w:trPr>
        <w:tc>
          <w:tcPr>
            <w:tcW w:w="709" w:type="dxa"/>
          </w:tcPr>
          <w:p w:rsidR="00996870" w:rsidRPr="00473ACE" w:rsidRDefault="00996870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996870" w:rsidRPr="00001BD9" w:rsidRDefault="00996870" w:rsidP="0042070E">
            <w:pPr>
              <w:pStyle w:val="a4"/>
              <w:spacing w:after="0" w:line="240" w:lineRule="auto"/>
              <w:ind w:left="0"/>
              <w:jc w:val="both"/>
            </w:pPr>
            <w:r>
              <w:t xml:space="preserve">Проведение мониторинга для выявления лидеров </w:t>
            </w:r>
          </w:p>
        </w:tc>
        <w:tc>
          <w:tcPr>
            <w:tcW w:w="2410" w:type="dxa"/>
          </w:tcPr>
          <w:p w:rsidR="00996870" w:rsidRDefault="00996870" w:rsidP="0042070E">
            <w:pPr>
              <w:pStyle w:val="a4"/>
              <w:spacing w:after="0" w:line="240" w:lineRule="auto"/>
              <w:ind w:left="0"/>
              <w:jc w:val="both"/>
            </w:pPr>
            <w:r>
              <w:t xml:space="preserve">Октябрь 2020 </w:t>
            </w:r>
          </w:p>
        </w:tc>
        <w:tc>
          <w:tcPr>
            <w:tcW w:w="6378" w:type="dxa"/>
          </w:tcPr>
          <w:p w:rsidR="00996870" w:rsidRPr="00001BD9" w:rsidRDefault="00996870" w:rsidP="0042070E">
            <w:pPr>
              <w:pStyle w:val="a4"/>
              <w:spacing w:after="0" w:line="240" w:lineRule="auto"/>
              <w:ind w:left="0"/>
              <w:jc w:val="both"/>
            </w:pPr>
            <w:r w:rsidRPr="00001BD9">
              <w:t>Педагогические работники, ответственные за организацию волонтерской деятельности в ПОО</w:t>
            </w:r>
          </w:p>
        </w:tc>
      </w:tr>
      <w:tr w:rsidR="005D417F" w:rsidTr="00D076B0">
        <w:trPr>
          <w:trHeight w:val="365"/>
        </w:trPr>
        <w:tc>
          <w:tcPr>
            <w:tcW w:w="709" w:type="dxa"/>
          </w:tcPr>
          <w:p w:rsidR="005D417F" w:rsidRPr="00473ACE" w:rsidRDefault="005D417F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5D417F" w:rsidRPr="00001BD9" w:rsidRDefault="005D417F" w:rsidP="0042070E">
            <w:pPr>
              <w:pStyle w:val="a4"/>
              <w:spacing w:after="0" w:line="240" w:lineRule="auto"/>
              <w:ind w:left="0"/>
              <w:jc w:val="both"/>
            </w:pPr>
            <w:r>
              <w:rPr>
                <w:bCs/>
              </w:rPr>
              <w:t>Разработка курса «Школа волонтера»</w:t>
            </w:r>
          </w:p>
        </w:tc>
        <w:tc>
          <w:tcPr>
            <w:tcW w:w="2410" w:type="dxa"/>
          </w:tcPr>
          <w:p w:rsidR="005D417F" w:rsidRDefault="005D417F" w:rsidP="0042070E">
            <w:pPr>
              <w:pStyle w:val="a4"/>
              <w:spacing w:after="0" w:line="240" w:lineRule="auto"/>
              <w:ind w:left="0"/>
              <w:jc w:val="both"/>
            </w:pPr>
            <w:r>
              <w:t>Октябрь 2020</w:t>
            </w:r>
          </w:p>
        </w:tc>
        <w:tc>
          <w:tcPr>
            <w:tcW w:w="6378" w:type="dxa"/>
          </w:tcPr>
          <w:p w:rsidR="005D417F" w:rsidRPr="00001BD9" w:rsidRDefault="005D417F" w:rsidP="0042070E">
            <w:pPr>
              <w:pStyle w:val="a4"/>
              <w:spacing w:after="0" w:line="240" w:lineRule="auto"/>
              <w:ind w:left="0"/>
              <w:jc w:val="both"/>
            </w:pPr>
            <w:r>
              <w:t>Рабочая группа проекта</w:t>
            </w:r>
          </w:p>
        </w:tc>
      </w:tr>
      <w:tr w:rsidR="00FA0088" w:rsidTr="00D076B0">
        <w:trPr>
          <w:trHeight w:val="365"/>
        </w:trPr>
        <w:tc>
          <w:tcPr>
            <w:tcW w:w="709" w:type="dxa"/>
          </w:tcPr>
          <w:p w:rsidR="00FA0088" w:rsidRPr="00473ACE" w:rsidRDefault="00FA0088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FA0088" w:rsidRDefault="00FA0088" w:rsidP="0042070E">
            <w:pPr>
              <w:pStyle w:val="a4"/>
              <w:spacing w:after="0" w:line="240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Разработка модели сетевого взаимодействия </w:t>
            </w:r>
            <w:r w:rsidRPr="00447843">
              <w:rPr>
                <w:rFonts w:eastAsia="Calibri" w:cs="Times New Roman"/>
                <w:bCs/>
                <w:szCs w:val="24"/>
              </w:rPr>
              <w:t>волонтерских отрядов</w:t>
            </w:r>
            <w:r>
              <w:rPr>
                <w:rFonts w:eastAsia="Calibri" w:cs="Times New Roman"/>
                <w:bCs/>
                <w:szCs w:val="24"/>
              </w:rPr>
              <w:t xml:space="preserve"> ПОО</w:t>
            </w:r>
          </w:p>
        </w:tc>
        <w:tc>
          <w:tcPr>
            <w:tcW w:w="2410" w:type="dxa"/>
          </w:tcPr>
          <w:p w:rsidR="00FA0088" w:rsidRDefault="00480130" w:rsidP="00480130">
            <w:pPr>
              <w:pStyle w:val="a4"/>
              <w:spacing w:after="0" w:line="240" w:lineRule="auto"/>
              <w:ind w:left="0"/>
              <w:jc w:val="both"/>
            </w:pPr>
            <w:r>
              <w:rPr>
                <w:rFonts w:eastAsia="Calibri" w:cs="Times New Roman"/>
                <w:bCs/>
                <w:szCs w:val="24"/>
              </w:rPr>
              <w:t>Октябрь 2020-декабрь 2020</w:t>
            </w:r>
          </w:p>
        </w:tc>
        <w:tc>
          <w:tcPr>
            <w:tcW w:w="6378" w:type="dxa"/>
          </w:tcPr>
          <w:p w:rsidR="005D417F" w:rsidRDefault="005D417F" w:rsidP="0042070E">
            <w:pPr>
              <w:pStyle w:val="a4"/>
              <w:spacing w:after="0" w:line="240" w:lineRule="auto"/>
              <w:ind w:left="0"/>
              <w:jc w:val="both"/>
            </w:pPr>
            <w:r>
              <w:t>Рабочая группа проекта;</w:t>
            </w:r>
          </w:p>
          <w:p w:rsidR="00FA0088" w:rsidRDefault="00FA0088" w:rsidP="0042070E">
            <w:pPr>
              <w:pStyle w:val="a4"/>
              <w:spacing w:after="0" w:line="240" w:lineRule="auto"/>
              <w:ind w:left="0"/>
              <w:jc w:val="both"/>
            </w:pPr>
            <w:r w:rsidRPr="00001BD9">
              <w:t>Педагогические работники, ответственные за организацию волонтерской деятельности в ПОО</w:t>
            </w:r>
          </w:p>
        </w:tc>
      </w:tr>
      <w:tr w:rsidR="00C4492C" w:rsidTr="00D076B0">
        <w:trPr>
          <w:trHeight w:val="365"/>
        </w:trPr>
        <w:tc>
          <w:tcPr>
            <w:tcW w:w="709" w:type="dxa"/>
          </w:tcPr>
          <w:p w:rsidR="00C4492C" w:rsidRPr="00473ACE" w:rsidRDefault="00C4492C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C4492C" w:rsidRDefault="00C4492C" w:rsidP="000D5F1C">
            <w:pPr>
              <w:pStyle w:val="a4"/>
              <w:spacing w:after="0" w:line="240" w:lineRule="auto"/>
              <w:ind w:left="0"/>
              <w:jc w:val="both"/>
            </w:pPr>
            <w:r>
              <w:t xml:space="preserve">Проведение обучающего семинара для волонтеров </w:t>
            </w:r>
            <w:r w:rsidR="000D5F1C">
              <w:t xml:space="preserve"> </w:t>
            </w:r>
            <w:r>
              <w:t>к проведению Дней СПО</w:t>
            </w:r>
          </w:p>
        </w:tc>
        <w:tc>
          <w:tcPr>
            <w:tcW w:w="2410" w:type="dxa"/>
          </w:tcPr>
          <w:p w:rsidR="00C4492C" w:rsidRPr="00473ACE" w:rsidRDefault="00C4492C" w:rsidP="0042070E">
            <w:pPr>
              <w:pStyle w:val="a4"/>
              <w:spacing w:after="0" w:line="240" w:lineRule="auto"/>
              <w:ind w:left="0"/>
              <w:jc w:val="both"/>
            </w:pPr>
            <w:r>
              <w:t>Октябрь 2020</w:t>
            </w:r>
          </w:p>
        </w:tc>
        <w:tc>
          <w:tcPr>
            <w:tcW w:w="6378" w:type="dxa"/>
          </w:tcPr>
          <w:p w:rsidR="00C4492C" w:rsidRPr="00473ACE" w:rsidRDefault="00C4492C" w:rsidP="0042070E">
            <w:pPr>
              <w:pStyle w:val="a4"/>
              <w:spacing w:after="0" w:line="240" w:lineRule="auto"/>
              <w:ind w:left="0"/>
              <w:jc w:val="both"/>
            </w:pPr>
            <w:r>
              <w:t>Приглашенные специалисты</w:t>
            </w:r>
            <w:r w:rsidR="005D417F">
              <w:t xml:space="preserve">; </w:t>
            </w:r>
            <w:r w:rsidR="005D417F" w:rsidRPr="00F24FA8">
              <w:t>Педагогические работники, ответственные за организацию волонтерской</w:t>
            </w:r>
            <w:r w:rsidR="008F03E6">
              <w:t xml:space="preserve">, </w:t>
            </w:r>
            <w:proofErr w:type="spellStart"/>
            <w:r w:rsidR="008F03E6" w:rsidRPr="008F03E6">
              <w:t>профориентационной</w:t>
            </w:r>
            <w:proofErr w:type="spellEnd"/>
            <w:r w:rsidR="005D417F" w:rsidRPr="00F24FA8">
              <w:t xml:space="preserve"> деятельности в ПОО</w:t>
            </w:r>
          </w:p>
        </w:tc>
      </w:tr>
      <w:tr w:rsidR="00C46CAE" w:rsidTr="00D076B0">
        <w:trPr>
          <w:trHeight w:val="365"/>
        </w:trPr>
        <w:tc>
          <w:tcPr>
            <w:tcW w:w="709" w:type="dxa"/>
          </w:tcPr>
          <w:p w:rsidR="00C46CAE" w:rsidRPr="00473ACE" w:rsidRDefault="00C46CAE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C46CAE" w:rsidRDefault="00C46CAE" w:rsidP="000D5F1C">
            <w:pPr>
              <w:pStyle w:val="a4"/>
              <w:spacing w:after="0" w:line="240" w:lineRule="auto"/>
              <w:ind w:left="0"/>
              <w:jc w:val="both"/>
            </w:pPr>
            <w:r>
              <w:t xml:space="preserve">Проведение обучающего семинара для волонтеров </w:t>
            </w:r>
            <w:r w:rsidR="000D5F1C">
              <w:t xml:space="preserve"> </w:t>
            </w:r>
            <w:r>
              <w:t xml:space="preserve">к проведению </w:t>
            </w:r>
            <w:proofErr w:type="spellStart"/>
            <w:r>
              <w:t>Профпроб</w:t>
            </w:r>
            <w:proofErr w:type="spellEnd"/>
          </w:p>
        </w:tc>
        <w:tc>
          <w:tcPr>
            <w:tcW w:w="2410" w:type="dxa"/>
          </w:tcPr>
          <w:p w:rsidR="00C46CAE" w:rsidRDefault="000D5F1C" w:rsidP="0042070E">
            <w:pPr>
              <w:pStyle w:val="a4"/>
              <w:spacing w:after="0" w:line="240" w:lineRule="auto"/>
              <w:ind w:left="0"/>
              <w:jc w:val="both"/>
            </w:pPr>
            <w:r>
              <w:t>Октябрь</w:t>
            </w:r>
            <w:r w:rsidR="00C46CAE">
              <w:t xml:space="preserve">  2020</w:t>
            </w:r>
            <w:r>
              <w:t>,</w:t>
            </w:r>
          </w:p>
          <w:p w:rsidR="00C46CAE" w:rsidRPr="00473ACE" w:rsidRDefault="00C46CAE" w:rsidP="0042070E">
            <w:pPr>
              <w:pStyle w:val="a4"/>
              <w:spacing w:after="0" w:line="240" w:lineRule="auto"/>
              <w:ind w:left="0"/>
              <w:jc w:val="both"/>
            </w:pPr>
            <w:r>
              <w:t>Январь 2021</w:t>
            </w:r>
          </w:p>
        </w:tc>
        <w:tc>
          <w:tcPr>
            <w:tcW w:w="6378" w:type="dxa"/>
          </w:tcPr>
          <w:p w:rsidR="00C46CAE" w:rsidRPr="00473ACE" w:rsidRDefault="00C46CAE" w:rsidP="0042070E">
            <w:pPr>
              <w:pStyle w:val="a4"/>
              <w:spacing w:after="0" w:line="240" w:lineRule="auto"/>
              <w:ind w:left="0"/>
              <w:jc w:val="both"/>
            </w:pPr>
            <w:r>
              <w:t xml:space="preserve">Приглашенные специалисты; </w:t>
            </w:r>
            <w:r w:rsidRPr="00F24FA8">
              <w:t>Педагогические работники, ответственные за организацию волонтерской</w:t>
            </w:r>
            <w:r w:rsidR="008F03E6">
              <w:t xml:space="preserve">, </w:t>
            </w:r>
            <w:proofErr w:type="spellStart"/>
            <w:r w:rsidR="008F03E6">
              <w:t>профориентационной</w:t>
            </w:r>
            <w:proofErr w:type="spellEnd"/>
            <w:r w:rsidR="008F03E6">
              <w:t xml:space="preserve"> </w:t>
            </w:r>
            <w:r w:rsidRPr="00F24FA8">
              <w:t xml:space="preserve"> деятельности в ПОО</w:t>
            </w:r>
          </w:p>
        </w:tc>
      </w:tr>
      <w:tr w:rsidR="00C46CAE" w:rsidTr="00D076B0">
        <w:trPr>
          <w:trHeight w:val="365"/>
        </w:trPr>
        <w:tc>
          <w:tcPr>
            <w:tcW w:w="709" w:type="dxa"/>
          </w:tcPr>
          <w:p w:rsidR="00C46CAE" w:rsidRPr="00473ACE" w:rsidRDefault="00C46CAE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C46CAE" w:rsidRDefault="00C46CAE" w:rsidP="003B4BC3">
            <w:pPr>
              <w:pStyle w:val="a4"/>
              <w:spacing w:after="0" w:line="240" w:lineRule="auto"/>
              <w:ind w:left="0"/>
              <w:jc w:val="both"/>
            </w:pPr>
            <w:r>
              <w:t xml:space="preserve">Создание представительства </w:t>
            </w:r>
            <w:r w:rsidR="003B4BC3">
              <w:t xml:space="preserve">молодежного объединения </w:t>
            </w:r>
            <w:r>
              <w:t xml:space="preserve"> ВВР_19 в </w:t>
            </w:r>
            <w:proofErr w:type="spellStart"/>
            <w:r>
              <w:t>соцсетях</w:t>
            </w:r>
            <w:proofErr w:type="spellEnd"/>
            <w:r>
              <w:t xml:space="preserve">  </w:t>
            </w:r>
          </w:p>
        </w:tc>
        <w:tc>
          <w:tcPr>
            <w:tcW w:w="2410" w:type="dxa"/>
          </w:tcPr>
          <w:p w:rsidR="00C46CAE" w:rsidRDefault="00C46CAE" w:rsidP="0042070E">
            <w:pPr>
              <w:pStyle w:val="a4"/>
              <w:spacing w:after="0" w:line="240" w:lineRule="auto"/>
              <w:ind w:left="0"/>
              <w:jc w:val="both"/>
            </w:pPr>
            <w:r>
              <w:t>Октябрь 2020</w:t>
            </w:r>
          </w:p>
        </w:tc>
        <w:tc>
          <w:tcPr>
            <w:tcW w:w="6378" w:type="dxa"/>
          </w:tcPr>
          <w:p w:rsidR="00C46CAE" w:rsidRDefault="00C46CAE" w:rsidP="0042070E">
            <w:pPr>
              <w:pStyle w:val="a4"/>
              <w:spacing w:after="0" w:line="240" w:lineRule="auto"/>
              <w:ind w:left="0"/>
              <w:jc w:val="both"/>
            </w:pPr>
            <w:r>
              <w:t>Рабочая группа проекта</w:t>
            </w:r>
          </w:p>
        </w:tc>
      </w:tr>
      <w:tr w:rsidR="00C46CAE" w:rsidTr="00D076B0">
        <w:trPr>
          <w:trHeight w:val="365"/>
        </w:trPr>
        <w:tc>
          <w:tcPr>
            <w:tcW w:w="709" w:type="dxa"/>
          </w:tcPr>
          <w:p w:rsidR="00C46CAE" w:rsidRPr="00473ACE" w:rsidRDefault="00C46CAE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C46CAE" w:rsidRDefault="00C46CAE" w:rsidP="003B4BC3">
            <w:pPr>
              <w:pStyle w:val="a4"/>
              <w:spacing w:after="0" w:line="240" w:lineRule="auto"/>
              <w:ind w:left="0"/>
              <w:jc w:val="both"/>
            </w:pPr>
            <w:r>
              <w:t xml:space="preserve">Разработка </w:t>
            </w:r>
            <w:proofErr w:type="spellStart"/>
            <w:r>
              <w:t>бренбука</w:t>
            </w:r>
            <w:proofErr w:type="spellEnd"/>
            <w:r>
              <w:t xml:space="preserve"> </w:t>
            </w:r>
            <w:r w:rsidR="003B4BC3">
              <w:t xml:space="preserve">молодежного объединения </w:t>
            </w:r>
            <w:r>
              <w:t xml:space="preserve"> ВВР_19</w:t>
            </w:r>
          </w:p>
        </w:tc>
        <w:tc>
          <w:tcPr>
            <w:tcW w:w="2410" w:type="dxa"/>
          </w:tcPr>
          <w:p w:rsidR="00C46CAE" w:rsidRDefault="00C46CAE" w:rsidP="000D5F1C">
            <w:pPr>
              <w:pStyle w:val="a4"/>
              <w:spacing w:after="0" w:line="240" w:lineRule="auto"/>
              <w:ind w:left="0"/>
              <w:jc w:val="both"/>
            </w:pPr>
            <w:r>
              <w:t>Октябрь-</w:t>
            </w:r>
            <w:r w:rsidR="000D5F1C">
              <w:t>декабрь</w:t>
            </w:r>
            <w:r>
              <w:t xml:space="preserve"> 2020</w:t>
            </w:r>
          </w:p>
        </w:tc>
        <w:tc>
          <w:tcPr>
            <w:tcW w:w="6378" w:type="dxa"/>
          </w:tcPr>
          <w:p w:rsidR="00C46CAE" w:rsidRDefault="00C46CAE" w:rsidP="0042070E">
            <w:pPr>
              <w:pStyle w:val="a4"/>
              <w:spacing w:after="0" w:line="240" w:lineRule="auto"/>
              <w:ind w:left="0"/>
              <w:jc w:val="both"/>
            </w:pPr>
            <w:r>
              <w:t>Рабочая группа проекта</w:t>
            </w:r>
          </w:p>
        </w:tc>
      </w:tr>
      <w:tr w:rsidR="00C46CAE" w:rsidTr="00D076B0">
        <w:trPr>
          <w:trHeight w:val="365"/>
        </w:trPr>
        <w:tc>
          <w:tcPr>
            <w:tcW w:w="709" w:type="dxa"/>
          </w:tcPr>
          <w:p w:rsidR="00C46CAE" w:rsidRPr="00473ACE" w:rsidRDefault="00C46CAE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C46CAE" w:rsidRPr="00DC3C55" w:rsidRDefault="00C46CAE" w:rsidP="000D5F1C">
            <w:pPr>
              <w:pStyle w:val="a4"/>
              <w:spacing w:after="0" w:line="240" w:lineRule="auto"/>
              <w:ind w:left="0"/>
              <w:jc w:val="both"/>
            </w:pPr>
            <w:r>
              <w:t xml:space="preserve">Проведение обучающего семинара для волонтеров </w:t>
            </w:r>
            <w:r w:rsidR="000D5F1C">
              <w:t xml:space="preserve"> </w:t>
            </w:r>
            <w:r>
              <w:t xml:space="preserve"> к проведению Чемпионата </w:t>
            </w:r>
            <w:r>
              <w:rPr>
                <w:lang w:val="en-US"/>
              </w:rPr>
              <w:t>WS</w:t>
            </w:r>
            <w:r>
              <w:t xml:space="preserve"> в РХ</w:t>
            </w:r>
          </w:p>
        </w:tc>
        <w:tc>
          <w:tcPr>
            <w:tcW w:w="2410" w:type="dxa"/>
          </w:tcPr>
          <w:p w:rsidR="00C46CAE" w:rsidRDefault="00C46CAE" w:rsidP="0042070E">
            <w:pPr>
              <w:pStyle w:val="a4"/>
              <w:spacing w:after="0" w:line="240" w:lineRule="auto"/>
              <w:ind w:left="0"/>
              <w:jc w:val="both"/>
            </w:pPr>
            <w:r>
              <w:t>Декабрь  2020</w:t>
            </w:r>
            <w:r w:rsidR="000D5F1C">
              <w:t>,</w:t>
            </w:r>
          </w:p>
          <w:p w:rsidR="000D5F1C" w:rsidRPr="00473ACE" w:rsidRDefault="000D5F1C" w:rsidP="0042070E">
            <w:pPr>
              <w:pStyle w:val="a4"/>
              <w:spacing w:after="0" w:line="240" w:lineRule="auto"/>
              <w:ind w:left="0"/>
              <w:jc w:val="both"/>
            </w:pPr>
            <w:r>
              <w:t>Январь 2021</w:t>
            </w:r>
          </w:p>
        </w:tc>
        <w:tc>
          <w:tcPr>
            <w:tcW w:w="6378" w:type="dxa"/>
          </w:tcPr>
          <w:p w:rsidR="00C46CAE" w:rsidRPr="00473ACE" w:rsidRDefault="00C46CAE" w:rsidP="0042070E">
            <w:pPr>
              <w:pStyle w:val="a4"/>
              <w:spacing w:after="0" w:line="240" w:lineRule="auto"/>
              <w:ind w:left="0"/>
              <w:jc w:val="both"/>
            </w:pPr>
            <w:r>
              <w:t xml:space="preserve">Приглашенные специалисты; </w:t>
            </w:r>
            <w:r w:rsidRPr="00F24FA8">
              <w:t>Педагогические работники, ответственные за организацию волонтерской деятельности в ПОО</w:t>
            </w:r>
          </w:p>
        </w:tc>
      </w:tr>
      <w:tr w:rsidR="000D5F1C" w:rsidTr="00D076B0">
        <w:trPr>
          <w:trHeight w:val="365"/>
        </w:trPr>
        <w:tc>
          <w:tcPr>
            <w:tcW w:w="709" w:type="dxa"/>
          </w:tcPr>
          <w:p w:rsidR="000D5F1C" w:rsidRPr="00473ACE" w:rsidRDefault="000D5F1C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0D5F1C" w:rsidRDefault="000D5F1C" w:rsidP="000D5F1C">
            <w:pPr>
              <w:pStyle w:val="a4"/>
              <w:spacing w:after="0"/>
              <w:ind w:left="33"/>
              <w:jc w:val="both"/>
            </w:pPr>
            <w:r>
              <w:t xml:space="preserve">Проведение  обучающего семинара для волонтеров  к проведению </w:t>
            </w:r>
            <w:r w:rsidRPr="000D5F1C">
              <w:t>Межрегиональн</w:t>
            </w:r>
            <w:r>
              <w:t>ого</w:t>
            </w:r>
            <w:r w:rsidRPr="000D5F1C">
              <w:t xml:space="preserve"> </w:t>
            </w:r>
            <w:r>
              <w:t>т</w:t>
            </w:r>
            <w:r w:rsidRPr="000D5F1C">
              <w:t>уристск</w:t>
            </w:r>
            <w:r>
              <w:t>ого ф</w:t>
            </w:r>
            <w:r w:rsidRPr="000D5F1C">
              <w:t>орум</w:t>
            </w:r>
            <w:r>
              <w:t>а</w:t>
            </w:r>
            <w:r w:rsidRPr="000D5F1C">
              <w:t xml:space="preserve"> «Енисейская Сибирь»</w:t>
            </w:r>
          </w:p>
        </w:tc>
        <w:tc>
          <w:tcPr>
            <w:tcW w:w="2410" w:type="dxa"/>
          </w:tcPr>
          <w:p w:rsidR="000D5F1C" w:rsidRDefault="000D5F1C" w:rsidP="0042070E">
            <w:pPr>
              <w:pStyle w:val="a4"/>
              <w:spacing w:after="0" w:line="240" w:lineRule="auto"/>
              <w:ind w:left="0"/>
              <w:jc w:val="both"/>
            </w:pPr>
            <w:proofErr w:type="gramStart"/>
            <w:r>
              <w:t>Согласно плана</w:t>
            </w:r>
            <w:proofErr w:type="gramEnd"/>
            <w:r>
              <w:t xml:space="preserve"> </w:t>
            </w:r>
          </w:p>
        </w:tc>
        <w:tc>
          <w:tcPr>
            <w:tcW w:w="6378" w:type="dxa"/>
          </w:tcPr>
          <w:p w:rsidR="000D5F1C" w:rsidRDefault="000D5F1C" w:rsidP="0042070E">
            <w:pPr>
              <w:pStyle w:val="a4"/>
              <w:spacing w:after="0" w:line="240" w:lineRule="auto"/>
              <w:ind w:left="0"/>
              <w:jc w:val="both"/>
            </w:pPr>
            <w:r>
              <w:t xml:space="preserve">Приглашенные специалисты; </w:t>
            </w:r>
            <w:r w:rsidRPr="00F24FA8">
              <w:t>Педагогические работники, ответственные за организацию волонтерской деятельности в ПОО</w:t>
            </w:r>
          </w:p>
        </w:tc>
      </w:tr>
      <w:tr w:rsidR="00C46CAE" w:rsidTr="00D076B0">
        <w:trPr>
          <w:trHeight w:val="876"/>
        </w:trPr>
        <w:tc>
          <w:tcPr>
            <w:tcW w:w="709" w:type="dxa"/>
          </w:tcPr>
          <w:p w:rsidR="00C46CAE" w:rsidRPr="00473ACE" w:rsidRDefault="00C46CAE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C46CAE" w:rsidRPr="00B734A3" w:rsidRDefault="00FC41E0" w:rsidP="000D5F1C">
            <w:pPr>
              <w:jc w:val="both"/>
            </w:pPr>
            <w:r w:rsidRPr="00FC41E0">
              <w:t xml:space="preserve">Проведение обучающего семинара для волонтеров </w:t>
            </w:r>
            <w:r w:rsidR="000D5F1C">
              <w:t xml:space="preserve"> </w:t>
            </w:r>
            <w:r w:rsidRPr="00FC41E0">
              <w:t xml:space="preserve"> </w:t>
            </w:r>
            <w:r>
              <w:t xml:space="preserve">к проведению </w:t>
            </w:r>
            <w:r w:rsidR="00C46CAE" w:rsidRPr="00B734A3">
              <w:t>межрегиональн</w:t>
            </w:r>
            <w:r>
              <w:t>ой</w:t>
            </w:r>
            <w:r w:rsidR="00C46CAE" w:rsidRPr="00B734A3">
              <w:t xml:space="preserve"> строительн</w:t>
            </w:r>
            <w:r>
              <w:t>ой</w:t>
            </w:r>
            <w:r w:rsidR="00C46CAE" w:rsidRPr="00B734A3">
              <w:t xml:space="preserve"> </w:t>
            </w:r>
            <w:proofErr w:type="gramStart"/>
            <w:r w:rsidR="00C46CAE" w:rsidRPr="00B734A3">
              <w:t>выставк</w:t>
            </w:r>
            <w:r>
              <w:t>е</w:t>
            </w:r>
            <w:r w:rsidR="00C46CAE" w:rsidRPr="00B734A3">
              <w:t>-форум</w:t>
            </w:r>
            <w:r>
              <w:t>е</w:t>
            </w:r>
            <w:proofErr w:type="gramEnd"/>
            <w:r w:rsidR="00C46CAE" w:rsidRPr="00B734A3">
              <w:t xml:space="preserve"> «</w:t>
            </w:r>
            <w:proofErr w:type="spellStart"/>
            <w:r w:rsidR="00C46CAE" w:rsidRPr="00B734A3">
              <w:t>ХакСтройЭкспо</w:t>
            </w:r>
            <w:proofErr w:type="spellEnd"/>
            <w:r w:rsidR="00C46CAE" w:rsidRPr="00B734A3">
              <w:t>»</w:t>
            </w:r>
          </w:p>
        </w:tc>
        <w:tc>
          <w:tcPr>
            <w:tcW w:w="2410" w:type="dxa"/>
          </w:tcPr>
          <w:p w:rsidR="00C46CAE" w:rsidRPr="00B734A3" w:rsidRDefault="008F03E6" w:rsidP="0042070E">
            <w:pPr>
              <w:jc w:val="both"/>
            </w:pPr>
            <w:r>
              <w:t>Апрель 2021</w:t>
            </w:r>
          </w:p>
        </w:tc>
        <w:tc>
          <w:tcPr>
            <w:tcW w:w="6378" w:type="dxa"/>
          </w:tcPr>
          <w:p w:rsidR="00C46CAE" w:rsidRDefault="008F03E6" w:rsidP="0042070E">
            <w:pPr>
              <w:pStyle w:val="a4"/>
              <w:spacing w:after="0" w:line="240" w:lineRule="auto"/>
              <w:ind w:left="0"/>
              <w:jc w:val="both"/>
            </w:pPr>
            <w:r w:rsidRPr="008F03E6">
              <w:t>Педагогические работники, ответственные за организацию волонтерской деятельности в ПОО</w:t>
            </w:r>
          </w:p>
        </w:tc>
      </w:tr>
      <w:tr w:rsidR="00C46CAE" w:rsidTr="00D076B0">
        <w:trPr>
          <w:trHeight w:val="365"/>
        </w:trPr>
        <w:tc>
          <w:tcPr>
            <w:tcW w:w="709" w:type="dxa"/>
          </w:tcPr>
          <w:p w:rsidR="00C46CAE" w:rsidRPr="00473ACE" w:rsidRDefault="00C46CAE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C46CAE" w:rsidRDefault="00C46CAE" w:rsidP="0042070E">
            <w:pPr>
              <w:pStyle w:val="a4"/>
              <w:spacing w:after="0" w:line="240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>Проведение конкурса «Лучший волонтер</w:t>
            </w:r>
            <w:r w:rsidR="00BD77D2">
              <w:rPr>
                <w:bCs/>
              </w:rPr>
              <w:t>ский отряд</w:t>
            </w:r>
            <w:r>
              <w:rPr>
                <w:bCs/>
              </w:rPr>
              <w:t>»</w:t>
            </w:r>
          </w:p>
        </w:tc>
        <w:tc>
          <w:tcPr>
            <w:tcW w:w="2410" w:type="dxa"/>
          </w:tcPr>
          <w:p w:rsidR="00C46CAE" w:rsidRDefault="00BD77D2" w:rsidP="0042070E">
            <w:pPr>
              <w:pStyle w:val="a4"/>
              <w:spacing w:after="0" w:line="240" w:lineRule="auto"/>
              <w:ind w:left="0"/>
              <w:jc w:val="both"/>
            </w:pPr>
            <w:r>
              <w:t xml:space="preserve">Апрель </w:t>
            </w:r>
            <w:r w:rsidR="00C46CAE">
              <w:t xml:space="preserve"> 2021</w:t>
            </w:r>
          </w:p>
        </w:tc>
        <w:tc>
          <w:tcPr>
            <w:tcW w:w="6378" w:type="dxa"/>
          </w:tcPr>
          <w:p w:rsidR="00C46CAE" w:rsidRDefault="00C46CAE" w:rsidP="0042070E">
            <w:pPr>
              <w:pStyle w:val="a4"/>
              <w:spacing w:after="0" w:line="240" w:lineRule="auto"/>
              <w:ind w:left="0"/>
              <w:jc w:val="both"/>
            </w:pPr>
            <w:r>
              <w:t>Рабочая группа проекта</w:t>
            </w:r>
          </w:p>
        </w:tc>
      </w:tr>
      <w:tr w:rsidR="000D5F1C" w:rsidTr="00D076B0">
        <w:trPr>
          <w:trHeight w:val="365"/>
        </w:trPr>
        <w:tc>
          <w:tcPr>
            <w:tcW w:w="709" w:type="dxa"/>
          </w:tcPr>
          <w:p w:rsidR="000D5F1C" w:rsidRPr="00473ACE" w:rsidRDefault="000D5F1C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0D5F1C" w:rsidRDefault="000D5F1C" w:rsidP="0042070E">
            <w:pPr>
              <w:pStyle w:val="a4"/>
              <w:spacing w:after="0" w:line="240" w:lineRule="auto"/>
              <w:ind w:left="0"/>
              <w:jc w:val="both"/>
              <w:rPr>
                <w:bCs/>
              </w:rPr>
            </w:pPr>
            <w:r w:rsidRPr="00FC41E0">
              <w:t xml:space="preserve">Проведение обучающего семинара для </w:t>
            </w:r>
            <w:r w:rsidRPr="00FC41E0">
              <w:lastRenderedPageBreak/>
              <w:t xml:space="preserve">волонтеров </w:t>
            </w:r>
            <w:r>
              <w:t xml:space="preserve"> </w:t>
            </w:r>
            <w:r w:rsidRPr="00FC41E0">
              <w:t xml:space="preserve"> </w:t>
            </w:r>
            <w:r>
              <w:t xml:space="preserve">к проведению </w:t>
            </w:r>
            <w:r w:rsidRPr="000D5F1C">
              <w:rPr>
                <w:bCs/>
              </w:rPr>
              <w:t>молодежного этно-туристского форума «</w:t>
            </w:r>
            <w:proofErr w:type="spellStart"/>
            <w:r w:rsidRPr="000D5F1C">
              <w:rPr>
                <w:bCs/>
              </w:rPr>
              <w:t>Этнова</w:t>
            </w:r>
            <w:proofErr w:type="spellEnd"/>
            <w:r w:rsidRPr="000D5F1C">
              <w:rPr>
                <w:bCs/>
              </w:rPr>
              <w:t>. Теплая Сибирь»</w:t>
            </w:r>
          </w:p>
        </w:tc>
        <w:tc>
          <w:tcPr>
            <w:tcW w:w="2410" w:type="dxa"/>
          </w:tcPr>
          <w:p w:rsidR="000D5F1C" w:rsidRDefault="000D5F1C" w:rsidP="0042070E">
            <w:pPr>
              <w:pStyle w:val="a4"/>
              <w:spacing w:after="0" w:line="240" w:lineRule="auto"/>
              <w:ind w:left="0"/>
              <w:jc w:val="both"/>
            </w:pPr>
            <w:r>
              <w:lastRenderedPageBreak/>
              <w:t xml:space="preserve">Июль 2021 </w:t>
            </w:r>
          </w:p>
        </w:tc>
        <w:tc>
          <w:tcPr>
            <w:tcW w:w="6378" w:type="dxa"/>
          </w:tcPr>
          <w:p w:rsidR="000D5F1C" w:rsidRDefault="000D5F1C" w:rsidP="0042070E">
            <w:pPr>
              <w:pStyle w:val="a4"/>
              <w:spacing w:after="0" w:line="240" w:lineRule="auto"/>
              <w:ind w:left="0"/>
              <w:jc w:val="both"/>
            </w:pPr>
            <w:r w:rsidRPr="008F03E6">
              <w:t xml:space="preserve">Педагогические работники, ответственные за организацию </w:t>
            </w:r>
            <w:r w:rsidRPr="008F03E6">
              <w:lastRenderedPageBreak/>
              <w:t>волонтерской деятельности в ПОО</w:t>
            </w:r>
          </w:p>
        </w:tc>
      </w:tr>
      <w:tr w:rsidR="00480130" w:rsidRPr="00BC6D08" w:rsidTr="00D076B0">
        <w:trPr>
          <w:trHeight w:val="365"/>
        </w:trPr>
        <w:tc>
          <w:tcPr>
            <w:tcW w:w="709" w:type="dxa"/>
          </w:tcPr>
          <w:p w:rsidR="00480130" w:rsidRPr="00A52DAE" w:rsidRDefault="00480130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480130" w:rsidRPr="00A52DAE" w:rsidRDefault="00A52DAE" w:rsidP="00A52DAE">
            <w:pPr>
              <w:pStyle w:val="a4"/>
              <w:spacing w:after="0" w:line="240" w:lineRule="auto"/>
              <w:ind w:left="0"/>
              <w:jc w:val="both"/>
              <w:rPr>
                <w:bCs/>
              </w:rPr>
            </w:pPr>
            <w:r w:rsidRPr="00A52DAE">
              <w:rPr>
                <w:bCs/>
              </w:rPr>
              <w:t xml:space="preserve">Заседание </w:t>
            </w:r>
            <w:r w:rsidRPr="00A52DAE">
              <w:rPr>
                <w:bCs/>
              </w:rPr>
              <w:t xml:space="preserve">молодежного объединения ВВР_19 </w:t>
            </w:r>
            <w:r w:rsidRPr="00A52DAE">
              <w:rPr>
                <w:bCs/>
              </w:rPr>
              <w:t>в формате «</w:t>
            </w:r>
            <w:r w:rsidR="00F465DC" w:rsidRPr="00A52DAE">
              <w:rPr>
                <w:bCs/>
              </w:rPr>
              <w:t>круглого стола</w:t>
            </w:r>
            <w:r w:rsidRPr="00A52DAE">
              <w:rPr>
                <w:bCs/>
              </w:rPr>
              <w:t>»</w:t>
            </w:r>
            <w:r w:rsidR="00350A9E">
              <w:rPr>
                <w:bCs/>
              </w:rPr>
              <w:t xml:space="preserve">  «Успешность проекта</w:t>
            </w:r>
            <w:proofErr w:type="gramStart"/>
            <w:r w:rsidR="00350A9E">
              <w:rPr>
                <w:bCs/>
              </w:rPr>
              <w:t xml:space="preserve">. </w:t>
            </w:r>
            <w:proofErr w:type="gramEnd"/>
            <w:r w:rsidR="00350A9E">
              <w:rPr>
                <w:bCs/>
              </w:rPr>
              <w:t>Обмен опытом»</w:t>
            </w:r>
          </w:p>
        </w:tc>
        <w:tc>
          <w:tcPr>
            <w:tcW w:w="2410" w:type="dxa"/>
          </w:tcPr>
          <w:p w:rsidR="00480130" w:rsidRPr="00A52DAE" w:rsidRDefault="00FC41E0" w:rsidP="00133067">
            <w:pPr>
              <w:pStyle w:val="a4"/>
              <w:spacing w:after="0" w:line="240" w:lineRule="auto"/>
              <w:ind w:left="0" w:right="176"/>
              <w:jc w:val="both"/>
            </w:pPr>
            <w:r w:rsidRPr="00A52DAE">
              <w:t xml:space="preserve">Август 2021 </w:t>
            </w:r>
          </w:p>
        </w:tc>
        <w:tc>
          <w:tcPr>
            <w:tcW w:w="6378" w:type="dxa"/>
          </w:tcPr>
          <w:p w:rsidR="00350A9E" w:rsidRDefault="00F465DC" w:rsidP="0042070E">
            <w:pPr>
              <w:pStyle w:val="a4"/>
              <w:spacing w:after="0" w:line="240" w:lineRule="auto"/>
              <w:ind w:left="0"/>
              <w:jc w:val="both"/>
              <w:rPr>
                <w:bCs/>
              </w:rPr>
            </w:pPr>
            <w:r w:rsidRPr="00A52DAE">
              <w:t xml:space="preserve">Члены молодежного объединения </w:t>
            </w:r>
            <w:r w:rsidRPr="00A52DAE">
              <w:rPr>
                <w:bCs/>
              </w:rPr>
              <w:t>ВВР_19</w:t>
            </w:r>
            <w:r w:rsidR="00350A9E">
              <w:rPr>
                <w:bCs/>
              </w:rPr>
              <w:t>;</w:t>
            </w:r>
          </w:p>
          <w:p w:rsidR="00480130" w:rsidRPr="00A52DAE" w:rsidRDefault="00350A9E" w:rsidP="0042070E">
            <w:pPr>
              <w:pStyle w:val="a4"/>
              <w:spacing w:after="0" w:line="240" w:lineRule="auto"/>
              <w:ind w:left="0"/>
              <w:jc w:val="both"/>
            </w:pPr>
            <w:r>
              <w:rPr>
                <w:bCs/>
              </w:rPr>
              <w:t>Рабочая группа проекта</w:t>
            </w:r>
          </w:p>
        </w:tc>
      </w:tr>
      <w:tr w:rsidR="000B04F0" w:rsidTr="00D076B0">
        <w:trPr>
          <w:trHeight w:val="365"/>
        </w:trPr>
        <w:tc>
          <w:tcPr>
            <w:tcW w:w="709" w:type="dxa"/>
          </w:tcPr>
          <w:p w:rsidR="000B04F0" w:rsidRPr="00473ACE" w:rsidRDefault="000B04F0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0B04F0" w:rsidRDefault="000B04F0" w:rsidP="00C62ACB">
            <w:pPr>
              <w:pStyle w:val="a4"/>
              <w:spacing w:after="0" w:line="240" w:lineRule="auto"/>
              <w:ind w:left="0"/>
              <w:jc w:val="both"/>
            </w:pPr>
            <w:r>
              <w:t>Проведение тренингов личностного роста</w:t>
            </w:r>
          </w:p>
        </w:tc>
        <w:tc>
          <w:tcPr>
            <w:tcW w:w="2410" w:type="dxa"/>
          </w:tcPr>
          <w:p w:rsidR="000B04F0" w:rsidRPr="00473ACE" w:rsidRDefault="000B04F0" w:rsidP="00C62ACB">
            <w:pPr>
              <w:pStyle w:val="a4"/>
              <w:spacing w:after="0" w:line="240" w:lineRule="auto"/>
              <w:ind w:left="0"/>
              <w:jc w:val="both"/>
            </w:pPr>
            <w:proofErr w:type="gramStart"/>
            <w:r>
              <w:t>Согласно планирования</w:t>
            </w:r>
            <w:proofErr w:type="gramEnd"/>
            <w:r>
              <w:t xml:space="preserve">  курса ШВ</w:t>
            </w:r>
          </w:p>
        </w:tc>
        <w:tc>
          <w:tcPr>
            <w:tcW w:w="6378" w:type="dxa"/>
          </w:tcPr>
          <w:p w:rsidR="000B04F0" w:rsidRPr="00473ACE" w:rsidRDefault="000B04F0" w:rsidP="00C62ACB">
            <w:pPr>
              <w:pStyle w:val="a4"/>
              <w:spacing w:after="0" w:line="240" w:lineRule="auto"/>
              <w:ind w:left="0"/>
              <w:jc w:val="both"/>
            </w:pPr>
            <w:r>
              <w:t>Приглашенные специалисты</w:t>
            </w:r>
          </w:p>
        </w:tc>
      </w:tr>
      <w:tr w:rsidR="000B04F0" w:rsidTr="00D076B0">
        <w:trPr>
          <w:trHeight w:val="365"/>
        </w:trPr>
        <w:tc>
          <w:tcPr>
            <w:tcW w:w="709" w:type="dxa"/>
          </w:tcPr>
          <w:p w:rsidR="000B04F0" w:rsidRPr="00473ACE" w:rsidRDefault="000B04F0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0B04F0" w:rsidRDefault="000B04F0" w:rsidP="00C62ACB">
            <w:pPr>
              <w:pStyle w:val="a4"/>
              <w:spacing w:after="0" w:line="240" w:lineRule="auto"/>
              <w:ind w:left="0"/>
              <w:jc w:val="both"/>
            </w:pPr>
            <w:r>
              <w:t xml:space="preserve">Проведение тренинга на сплочение коллектива </w:t>
            </w:r>
          </w:p>
        </w:tc>
        <w:tc>
          <w:tcPr>
            <w:tcW w:w="2410" w:type="dxa"/>
          </w:tcPr>
          <w:p w:rsidR="000B04F0" w:rsidRPr="00473ACE" w:rsidRDefault="000B04F0" w:rsidP="00C62ACB">
            <w:pPr>
              <w:pStyle w:val="a4"/>
              <w:spacing w:after="0" w:line="240" w:lineRule="auto"/>
              <w:ind w:left="0"/>
              <w:jc w:val="both"/>
            </w:pPr>
            <w:proofErr w:type="gramStart"/>
            <w:r>
              <w:t>Согласно планирования</w:t>
            </w:r>
            <w:proofErr w:type="gramEnd"/>
            <w:r>
              <w:t xml:space="preserve">  курса ШВ</w:t>
            </w:r>
          </w:p>
        </w:tc>
        <w:tc>
          <w:tcPr>
            <w:tcW w:w="6378" w:type="dxa"/>
          </w:tcPr>
          <w:p w:rsidR="000B04F0" w:rsidRDefault="000B04F0" w:rsidP="00C62ACB">
            <w:pPr>
              <w:pStyle w:val="a4"/>
              <w:spacing w:after="0" w:line="240" w:lineRule="auto"/>
              <w:ind w:left="0"/>
              <w:jc w:val="both"/>
            </w:pPr>
            <w:r>
              <w:t>Приглашенные специалисты</w:t>
            </w:r>
          </w:p>
        </w:tc>
      </w:tr>
      <w:tr w:rsidR="000B04F0" w:rsidTr="00D076B0">
        <w:trPr>
          <w:trHeight w:val="365"/>
        </w:trPr>
        <w:tc>
          <w:tcPr>
            <w:tcW w:w="709" w:type="dxa"/>
          </w:tcPr>
          <w:p w:rsidR="000B04F0" w:rsidRPr="00473ACE" w:rsidRDefault="000B04F0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0B04F0" w:rsidRDefault="000B04F0" w:rsidP="00C62ACB">
            <w:pPr>
              <w:pStyle w:val="a4"/>
              <w:spacing w:after="0" w:line="240" w:lineRule="auto"/>
              <w:ind w:left="0"/>
              <w:jc w:val="both"/>
            </w:pPr>
            <w:proofErr w:type="gramStart"/>
            <w:r>
              <w:t>Обучение по направлению</w:t>
            </w:r>
            <w:proofErr w:type="gramEnd"/>
            <w:r>
              <w:t xml:space="preserve"> «</w:t>
            </w:r>
            <w:r w:rsidRPr="00F2272A">
              <w:t xml:space="preserve">Основы </w:t>
            </w:r>
            <w:proofErr w:type="spellStart"/>
            <w:r w:rsidRPr="00F2272A">
              <w:t>волонтерства</w:t>
            </w:r>
            <w:proofErr w:type="spellEnd"/>
            <w:r w:rsidRPr="00F2272A">
              <w:t xml:space="preserve"> для начинающих</w:t>
            </w:r>
            <w:r>
              <w:t>»</w:t>
            </w:r>
          </w:p>
          <w:p w:rsidR="000B04F0" w:rsidRDefault="00F02705" w:rsidP="00C62ACB">
            <w:pPr>
              <w:pStyle w:val="a4"/>
              <w:spacing w:after="0" w:line="240" w:lineRule="auto"/>
              <w:ind w:left="0"/>
              <w:jc w:val="both"/>
            </w:pPr>
            <w:hyperlink r:id="rId9" w:history="1">
              <w:r w:rsidR="000B04F0" w:rsidRPr="00CF4286">
                <w:rPr>
                  <w:rStyle w:val="af"/>
                </w:rPr>
                <w:t>https://edu.dobro.ru/courses/28/</w:t>
              </w:r>
            </w:hyperlink>
            <w:r w:rsidR="000B04F0">
              <w:t xml:space="preserve"> </w:t>
            </w:r>
          </w:p>
        </w:tc>
        <w:tc>
          <w:tcPr>
            <w:tcW w:w="2410" w:type="dxa"/>
          </w:tcPr>
          <w:p w:rsidR="000B04F0" w:rsidRPr="00473ACE" w:rsidRDefault="000B04F0" w:rsidP="00C62ACB">
            <w:pPr>
              <w:pStyle w:val="a4"/>
              <w:spacing w:after="0" w:line="240" w:lineRule="auto"/>
              <w:ind w:left="0"/>
              <w:jc w:val="both"/>
            </w:pPr>
            <w:proofErr w:type="gramStart"/>
            <w:r>
              <w:t>Согласно планирования</w:t>
            </w:r>
            <w:proofErr w:type="gramEnd"/>
            <w:r>
              <w:t xml:space="preserve">  курса ШВ</w:t>
            </w:r>
          </w:p>
        </w:tc>
        <w:tc>
          <w:tcPr>
            <w:tcW w:w="6378" w:type="dxa"/>
          </w:tcPr>
          <w:p w:rsidR="000B04F0" w:rsidRDefault="000B04F0" w:rsidP="00C62ACB">
            <w:pPr>
              <w:jc w:val="both"/>
            </w:pPr>
            <w:r w:rsidRPr="00F24FA8">
              <w:t>Педагогические работники, ответственные за организацию волонтерской деятельности в ПОО</w:t>
            </w:r>
          </w:p>
        </w:tc>
      </w:tr>
      <w:tr w:rsidR="000B04F0" w:rsidTr="00D076B0">
        <w:trPr>
          <w:trHeight w:val="365"/>
        </w:trPr>
        <w:tc>
          <w:tcPr>
            <w:tcW w:w="709" w:type="dxa"/>
          </w:tcPr>
          <w:p w:rsidR="000B04F0" w:rsidRPr="00473ACE" w:rsidRDefault="000B04F0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0B04F0" w:rsidRDefault="000B04F0" w:rsidP="00C62ACB">
            <w:pPr>
              <w:pStyle w:val="a4"/>
              <w:spacing w:after="0" w:line="240" w:lineRule="auto"/>
              <w:ind w:left="0"/>
              <w:jc w:val="both"/>
            </w:pPr>
            <w:proofErr w:type="gramStart"/>
            <w:r>
              <w:t>Обучение по направлению</w:t>
            </w:r>
            <w:proofErr w:type="gramEnd"/>
            <w:r>
              <w:t xml:space="preserve"> «Социальное проектирование»</w:t>
            </w:r>
          </w:p>
          <w:p w:rsidR="000B04F0" w:rsidRDefault="00F02705" w:rsidP="00C62ACB">
            <w:pPr>
              <w:pStyle w:val="a4"/>
              <w:spacing w:after="0" w:line="240" w:lineRule="auto"/>
              <w:ind w:left="0"/>
              <w:jc w:val="both"/>
            </w:pPr>
            <w:hyperlink r:id="rId10" w:history="1">
              <w:r w:rsidR="000B04F0" w:rsidRPr="00CF4286">
                <w:rPr>
                  <w:rStyle w:val="af"/>
                </w:rPr>
                <w:t>https://fcsp.ru/edu/socialnoe_proektirovanie/</w:t>
              </w:r>
            </w:hyperlink>
          </w:p>
          <w:p w:rsidR="000B04F0" w:rsidRDefault="00F02705" w:rsidP="00C62ACB">
            <w:pPr>
              <w:pStyle w:val="a4"/>
              <w:spacing w:after="0" w:line="240" w:lineRule="auto"/>
              <w:ind w:left="0"/>
              <w:jc w:val="both"/>
            </w:pPr>
            <w:hyperlink r:id="rId11" w:history="1">
              <w:r w:rsidR="000B04F0" w:rsidRPr="00CF4286">
                <w:rPr>
                  <w:rStyle w:val="af"/>
                </w:rPr>
                <w:t>https://edu.dobro.ru/courses/29/</w:t>
              </w:r>
            </w:hyperlink>
            <w:r w:rsidR="000B04F0">
              <w:t xml:space="preserve"> </w:t>
            </w:r>
          </w:p>
        </w:tc>
        <w:tc>
          <w:tcPr>
            <w:tcW w:w="2410" w:type="dxa"/>
          </w:tcPr>
          <w:p w:rsidR="000B04F0" w:rsidRPr="00473ACE" w:rsidRDefault="000B04F0" w:rsidP="00C62ACB">
            <w:pPr>
              <w:pStyle w:val="a4"/>
              <w:spacing w:after="0" w:line="240" w:lineRule="auto"/>
              <w:ind w:left="0"/>
              <w:jc w:val="both"/>
            </w:pPr>
            <w:proofErr w:type="gramStart"/>
            <w:r>
              <w:t>Согласно планирования</w:t>
            </w:r>
            <w:proofErr w:type="gramEnd"/>
            <w:r>
              <w:t xml:space="preserve">  курса ШВ</w:t>
            </w:r>
          </w:p>
        </w:tc>
        <w:tc>
          <w:tcPr>
            <w:tcW w:w="6378" w:type="dxa"/>
          </w:tcPr>
          <w:p w:rsidR="000B04F0" w:rsidRDefault="000B04F0" w:rsidP="00C62ACB">
            <w:pPr>
              <w:jc w:val="both"/>
            </w:pPr>
            <w:r w:rsidRPr="00F24FA8">
              <w:t>Педагогические работники, ответственные за организацию волонтерской деятельности в ПОО</w:t>
            </w:r>
          </w:p>
        </w:tc>
      </w:tr>
      <w:tr w:rsidR="000B04F0" w:rsidTr="00D076B0">
        <w:trPr>
          <w:trHeight w:val="365"/>
        </w:trPr>
        <w:tc>
          <w:tcPr>
            <w:tcW w:w="709" w:type="dxa"/>
          </w:tcPr>
          <w:p w:rsidR="000B04F0" w:rsidRPr="00473ACE" w:rsidRDefault="000B04F0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0B04F0" w:rsidRDefault="000B04F0" w:rsidP="00C62ACB">
            <w:pPr>
              <w:pStyle w:val="a4"/>
              <w:spacing w:after="0" w:line="240" w:lineRule="auto"/>
              <w:ind w:left="0"/>
              <w:jc w:val="both"/>
            </w:pPr>
            <w:proofErr w:type="gramStart"/>
            <w:r>
              <w:t>Обучение по направлению</w:t>
            </w:r>
            <w:proofErr w:type="gramEnd"/>
            <w:r>
              <w:t xml:space="preserve"> «</w:t>
            </w:r>
            <w:r w:rsidRPr="00F2272A">
              <w:t>Продвижение социальных инициатив</w:t>
            </w:r>
            <w:r>
              <w:t>»</w:t>
            </w:r>
          </w:p>
          <w:p w:rsidR="000B04F0" w:rsidRDefault="00F02705" w:rsidP="00C62ACB">
            <w:pPr>
              <w:pStyle w:val="a4"/>
              <w:spacing w:after="0" w:line="240" w:lineRule="auto"/>
              <w:ind w:left="0"/>
              <w:jc w:val="both"/>
            </w:pPr>
            <w:hyperlink r:id="rId12" w:history="1">
              <w:r w:rsidR="000B04F0" w:rsidRPr="00CF4286">
                <w:rPr>
                  <w:rStyle w:val="af"/>
                </w:rPr>
                <w:t>https://edu.dobro.ru/courses/26/</w:t>
              </w:r>
            </w:hyperlink>
            <w:r w:rsidR="000B04F0">
              <w:t xml:space="preserve"> </w:t>
            </w:r>
          </w:p>
        </w:tc>
        <w:tc>
          <w:tcPr>
            <w:tcW w:w="2410" w:type="dxa"/>
          </w:tcPr>
          <w:p w:rsidR="000B04F0" w:rsidRPr="00473ACE" w:rsidRDefault="000B04F0" w:rsidP="00C62ACB">
            <w:pPr>
              <w:pStyle w:val="a4"/>
              <w:spacing w:after="0" w:line="240" w:lineRule="auto"/>
              <w:ind w:left="0"/>
              <w:jc w:val="both"/>
            </w:pPr>
            <w:proofErr w:type="gramStart"/>
            <w:r>
              <w:t>Согласно планирования</w:t>
            </w:r>
            <w:proofErr w:type="gramEnd"/>
            <w:r>
              <w:t xml:space="preserve">  курса ШВ</w:t>
            </w:r>
          </w:p>
        </w:tc>
        <w:tc>
          <w:tcPr>
            <w:tcW w:w="6378" w:type="dxa"/>
          </w:tcPr>
          <w:p w:rsidR="000B04F0" w:rsidRDefault="000B04F0" w:rsidP="00C62ACB">
            <w:pPr>
              <w:jc w:val="both"/>
            </w:pPr>
            <w:r w:rsidRPr="00F24FA8">
              <w:t>Педагогические работники, ответственные за организацию волонтерской деятельности в ПОО</w:t>
            </w:r>
          </w:p>
        </w:tc>
      </w:tr>
      <w:tr w:rsidR="00C41AAF" w:rsidTr="00D076B0">
        <w:trPr>
          <w:trHeight w:val="365"/>
        </w:trPr>
        <w:tc>
          <w:tcPr>
            <w:tcW w:w="709" w:type="dxa"/>
          </w:tcPr>
          <w:p w:rsidR="00C41AAF" w:rsidRPr="00473ACE" w:rsidRDefault="00C41AAF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C41AAF" w:rsidRDefault="00C41AAF" w:rsidP="00C62ACB">
            <w:pPr>
              <w:pStyle w:val="a4"/>
              <w:spacing w:after="0" w:line="240" w:lineRule="auto"/>
              <w:ind w:left="0"/>
              <w:jc w:val="both"/>
            </w:pPr>
            <w:proofErr w:type="gramStart"/>
            <w:r>
              <w:t>Обучение по направлению</w:t>
            </w:r>
            <w:proofErr w:type="gramEnd"/>
            <w:r>
              <w:t xml:space="preserve"> «</w:t>
            </w:r>
            <w:proofErr w:type="spellStart"/>
            <w:r w:rsidRPr="00F2272A">
              <w:t>Комьюнити</w:t>
            </w:r>
            <w:proofErr w:type="spellEnd"/>
            <w:r w:rsidRPr="00F2272A">
              <w:t>-менеджмент</w:t>
            </w:r>
            <w:r>
              <w:t>»</w:t>
            </w:r>
          </w:p>
          <w:p w:rsidR="00C41AAF" w:rsidRDefault="00F02705" w:rsidP="00C62ACB">
            <w:pPr>
              <w:pStyle w:val="a4"/>
              <w:spacing w:after="0" w:line="240" w:lineRule="auto"/>
              <w:ind w:left="0"/>
              <w:jc w:val="both"/>
            </w:pPr>
            <w:hyperlink r:id="rId13" w:history="1">
              <w:r w:rsidR="00C41AAF" w:rsidRPr="00CF4286">
                <w:rPr>
                  <w:rStyle w:val="af"/>
                </w:rPr>
                <w:t>https://edu.dobro.ru/courses/25/</w:t>
              </w:r>
            </w:hyperlink>
            <w:r w:rsidR="00C41AAF">
              <w:t xml:space="preserve"> </w:t>
            </w:r>
          </w:p>
        </w:tc>
        <w:tc>
          <w:tcPr>
            <w:tcW w:w="2410" w:type="dxa"/>
          </w:tcPr>
          <w:p w:rsidR="00C41AAF" w:rsidRPr="00473ACE" w:rsidRDefault="00C41AAF" w:rsidP="00C62ACB">
            <w:pPr>
              <w:pStyle w:val="a4"/>
              <w:spacing w:after="0" w:line="240" w:lineRule="auto"/>
              <w:ind w:left="0"/>
              <w:jc w:val="both"/>
            </w:pPr>
            <w:proofErr w:type="gramStart"/>
            <w:r>
              <w:t>Согласно планирования</w:t>
            </w:r>
            <w:proofErr w:type="gramEnd"/>
            <w:r>
              <w:t xml:space="preserve">  курса ШВ</w:t>
            </w:r>
          </w:p>
        </w:tc>
        <w:tc>
          <w:tcPr>
            <w:tcW w:w="6378" w:type="dxa"/>
          </w:tcPr>
          <w:p w:rsidR="00C41AAF" w:rsidRDefault="00C41AAF">
            <w:r w:rsidRPr="00E05B3F">
              <w:t>Педагогические работники, ответственные за организацию волонтерской деятельности в ПОО</w:t>
            </w:r>
          </w:p>
        </w:tc>
      </w:tr>
      <w:tr w:rsidR="00C41AAF" w:rsidTr="00D076B0">
        <w:trPr>
          <w:trHeight w:val="365"/>
        </w:trPr>
        <w:tc>
          <w:tcPr>
            <w:tcW w:w="709" w:type="dxa"/>
          </w:tcPr>
          <w:p w:rsidR="00C41AAF" w:rsidRPr="00473ACE" w:rsidRDefault="00C41AAF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C41AAF" w:rsidRDefault="00C41AAF" w:rsidP="00C62ACB">
            <w:pPr>
              <w:pStyle w:val="a4"/>
              <w:spacing w:after="0" w:line="240" w:lineRule="auto"/>
              <w:ind w:left="0"/>
              <w:jc w:val="both"/>
            </w:pPr>
            <w:r>
              <w:t xml:space="preserve">Участие в </w:t>
            </w:r>
            <w:proofErr w:type="spellStart"/>
            <w:r>
              <w:t>грантовых</w:t>
            </w:r>
            <w:proofErr w:type="spellEnd"/>
            <w:r>
              <w:t xml:space="preserve"> конкурсах</w:t>
            </w:r>
          </w:p>
        </w:tc>
        <w:tc>
          <w:tcPr>
            <w:tcW w:w="2410" w:type="dxa"/>
          </w:tcPr>
          <w:p w:rsidR="00C41AAF" w:rsidRDefault="00C41AAF" w:rsidP="00C62ACB">
            <w:pPr>
              <w:pStyle w:val="a4"/>
              <w:spacing w:after="0" w:line="240" w:lineRule="auto"/>
              <w:ind w:left="0"/>
              <w:jc w:val="both"/>
            </w:pPr>
          </w:p>
        </w:tc>
        <w:tc>
          <w:tcPr>
            <w:tcW w:w="6378" w:type="dxa"/>
          </w:tcPr>
          <w:p w:rsidR="00C41AAF" w:rsidRDefault="00C41AAF">
            <w:r w:rsidRPr="00E05B3F">
              <w:t>Педагогические работники, ответственные за организацию волонтерской деятельности в ПОО</w:t>
            </w:r>
          </w:p>
        </w:tc>
      </w:tr>
      <w:tr w:rsidR="00206008" w:rsidTr="00D076B0">
        <w:trPr>
          <w:trHeight w:val="365"/>
        </w:trPr>
        <w:tc>
          <w:tcPr>
            <w:tcW w:w="709" w:type="dxa"/>
          </w:tcPr>
          <w:p w:rsidR="00206008" w:rsidRPr="00473ACE" w:rsidRDefault="00206008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206008" w:rsidRDefault="00206008" w:rsidP="00206008">
            <w:pPr>
              <w:pStyle w:val="a4"/>
              <w:spacing w:after="0" w:line="240" w:lineRule="auto"/>
              <w:ind w:left="0"/>
              <w:jc w:val="both"/>
            </w:pPr>
            <w:r>
              <w:t xml:space="preserve">Участие делегации Хакасии в  </w:t>
            </w:r>
            <w:r w:rsidRPr="00206008">
              <w:t>волонтерской программе IX  национального  чемпионата «Молодые Проф</w:t>
            </w:r>
            <w:r>
              <w:t>ессионалы» (</w:t>
            </w:r>
            <w:proofErr w:type="spellStart"/>
            <w:r>
              <w:t>Worldskills</w:t>
            </w:r>
            <w:proofErr w:type="spellEnd"/>
            <w:r>
              <w:t xml:space="preserve"> </w:t>
            </w:r>
            <w:proofErr w:type="spellStart"/>
            <w:r>
              <w:t>Russia</w:t>
            </w:r>
            <w:proofErr w:type="spellEnd"/>
            <w:r>
              <w:t>)</w:t>
            </w:r>
          </w:p>
        </w:tc>
        <w:tc>
          <w:tcPr>
            <w:tcW w:w="2410" w:type="dxa"/>
          </w:tcPr>
          <w:p w:rsidR="00206008" w:rsidRDefault="00206008" w:rsidP="00C62ACB">
            <w:pPr>
              <w:pStyle w:val="a4"/>
              <w:spacing w:after="0" w:line="240" w:lineRule="auto"/>
              <w:ind w:left="0"/>
              <w:jc w:val="both"/>
            </w:pPr>
            <w:proofErr w:type="gramStart"/>
            <w:r>
              <w:t>Согласно плана</w:t>
            </w:r>
            <w:proofErr w:type="gramEnd"/>
            <w:r>
              <w:t xml:space="preserve"> </w:t>
            </w:r>
          </w:p>
        </w:tc>
        <w:tc>
          <w:tcPr>
            <w:tcW w:w="6378" w:type="dxa"/>
          </w:tcPr>
          <w:p w:rsidR="00206008" w:rsidRPr="00E05B3F" w:rsidRDefault="00206008">
            <w:r>
              <w:t>Рабочая группа проекта</w:t>
            </w:r>
          </w:p>
        </w:tc>
      </w:tr>
      <w:tr w:rsidR="004662F5" w:rsidTr="00D076B0">
        <w:trPr>
          <w:trHeight w:val="365"/>
        </w:trPr>
        <w:tc>
          <w:tcPr>
            <w:tcW w:w="709" w:type="dxa"/>
          </w:tcPr>
          <w:p w:rsidR="004662F5" w:rsidRPr="00473ACE" w:rsidRDefault="004662F5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4662F5" w:rsidRDefault="004662F5" w:rsidP="00206008">
            <w:pPr>
              <w:pStyle w:val="a4"/>
              <w:spacing w:after="0" w:line="240" w:lineRule="auto"/>
              <w:ind w:left="0"/>
              <w:jc w:val="both"/>
            </w:pPr>
            <w:r>
              <w:t xml:space="preserve">Ведение страницы </w:t>
            </w:r>
            <w:r>
              <w:t>молодёжного объединения ВВР_19</w:t>
            </w:r>
            <w:r>
              <w:t xml:space="preserve"> в социальных сетях </w:t>
            </w:r>
          </w:p>
        </w:tc>
        <w:tc>
          <w:tcPr>
            <w:tcW w:w="2410" w:type="dxa"/>
          </w:tcPr>
          <w:p w:rsidR="004662F5" w:rsidRDefault="004662F5" w:rsidP="002D798F">
            <w:pPr>
              <w:pStyle w:val="a4"/>
              <w:spacing w:after="0" w:line="240" w:lineRule="auto"/>
              <w:ind w:left="0"/>
              <w:jc w:val="both"/>
            </w:pPr>
            <w:r>
              <w:t xml:space="preserve">Постоянно </w:t>
            </w:r>
          </w:p>
        </w:tc>
        <w:tc>
          <w:tcPr>
            <w:tcW w:w="6378" w:type="dxa"/>
          </w:tcPr>
          <w:p w:rsidR="004662F5" w:rsidRPr="00350A9E" w:rsidRDefault="004662F5" w:rsidP="002D798F">
            <w:pPr>
              <w:rPr>
                <w:bCs/>
              </w:rPr>
            </w:pPr>
            <w:r>
              <w:t>Волонтер</w:t>
            </w:r>
            <w:r w:rsidR="00B3071B">
              <w:t>ы</w:t>
            </w:r>
            <w:r>
              <w:t xml:space="preserve"> </w:t>
            </w:r>
            <w:r w:rsidRPr="00350A9E">
              <w:t xml:space="preserve"> молодежного объединения </w:t>
            </w:r>
            <w:r w:rsidRPr="00350A9E">
              <w:rPr>
                <w:bCs/>
              </w:rPr>
              <w:t>ВВР_19;</w:t>
            </w:r>
          </w:p>
          <w:p w:rsidR="004662F5" w:rsidRDefault="004662F5" w:rsidP="002D798F">
            <w:r>
              <w:rPr>
                <w:bCs/>
              </w:rPr>
              <w:t xml:space="preserve">Администратор </w:t>
            </w:r>
            <w:r w:rsidRPr="00350A9E">
              <w:rPr>
                <w:bCs/>
              </w:rPr>
              <w:t xml:space="preserve"> проекта</w:t>
            </w:r>
          </w:p>
        </w:tc>
      </w:tr>
      <w:tr w:rsidR="004662F5" w:rsidTr="00D076B0">
        <w:trPr>
          <w:trHeight w:val="365"/>
        </w:trPr>
        <w:tc>
          <w:tcPr>
            <w:tcW w:w="709" w:type="dxa"/>
          </w:tcPr>
          <w:p w:rsidR="004662F5" w:rsidRPr="00473ACE" w:rsidRDefault="004662F5" w:rsidP="008F03E6">
            <w:pPr>
              <w:pStyle w:val="a4"/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4961" w:type="dxa"/>
          </w:tcPr>
          <w:p w:rsidR="004662F5" w:rsidRDefault="004662F5" w:rsidP="00206008">
            <w:pPr>
              <w:pStyle w:val="a4"/>
              <w:spacing w:after="0" w:line="240" w:lineRule="auto"/>
              <w:ind w:left="0"/>
              <w:jc w:val="both"/>
            </w:pPr>
            <w:r>
              <w:t>Трансляция опыта работы молодёжного объединения ВВР_19 в СМИ, социальных сетях</w:t>
            </w:r>
          </w:p>
        </w:tc>
        <w:tc>
          <w:tcPr>
            <w:tcW w:w="2410" w:type="dxa"/>
          </w:tcPr>
          <w:p w:rsidR="004662F5" w:rsidRDefault="004662F5" w:rsidP="00C62ACB">
            <w:pPr>
              <w:pStyle w:val="a4"/>
              <w:spacing w:after="0" w:line="240" w:lineRule="auto"/>
              <w:ind w:left="0"/>
              <w:jc w:val="both"/>
            </w:pPr>
            <w:r>
              <w:t xml:space="preserve">Постоянно </w:t>
            </w:r>
          </w:p>
        </w:tc>
        <w:tc>
          <w:tcPr>
            <w:tcW w:w="6378" w:type="dxa"/>
          </w:tcPr>
          <w:p w:rsidR="004662F5" w:rsidRPr="00350A9E" w:rsidRDefault="004662F5" w:rsidP="00350A9E">
            <w:pPr>
              <w:rPr>
                <w:bCs/>
              </w:rPr>
            </w:pPr>
            <w:r w:rsidRPr="00350A9E">
              <w:t xml:space="preserve">Члены молодежного объединения </w:t>
            </w:r>
            <w:r w:rsidRPr="00350A9E">
              <w:rPr>
                <w:bCs/>
              </w:rPr>
              <w:t>ВВР_19;</w:t>
            </w:r>
          </w:p>
          <w:p w:rsidR="004662F5" w:rsidRDefault="004662F5" w:rsidP="00350A9E">
            <w:r w:rsidRPr="00350A9E">
              <w:rPr>
                <w:bCs/>
              </w:rPr>
              <w:t>Рабочая группа проекта</w:t>
            </w:r>
          </w:p>
        </w:tc>
      </w:tr>
    </w:tbl>
    <w:p w:rsidR="005361C5" w:rsidRPr="00FE1458" w:rsidRDefault="005361C5" w:rsidP="00395214">
      <w:pPr>
        <w:pStyle w:val="a4"/>
        <w:ind w:left="768"/>
        <w:rPr>
          <w:highlight w:val="yellow"/>
        </w:rPr>
      </w:pPr>
    </w:p>
    <w:p w:rsidR="005F2730" w:rsidRDefault="005F2730" w:rsidP="00CF1383">
      <w:pPr>
        <w:pStyle w:val="a4"/>
        <w:numPr>
          <w:ilvl w:val="0"/>
          <w:numId w:val="17"/>
        </w:numPr>
        <w:ind w:left="426" w:firstLine="0"/>
      </w:pPr>
      <w:r>
        <w:t xml:space="preserve">Риски </w:t>
      </w:r>
      <w:r w:rsidR="002E03E8">
        <w:t xml:space="preserve"> и пути их преодоления </w:t>
      </w:r>
    </w:p>
    <w:p w:rsidR="005F2730" w:rsidRDefault="005F2730" w:rsidP="002C6B6E">
      <w:pPr>
        <w:pStyle w:val="a4"/>
        <w:ind w:left="426"/>
        <w:jc w:val="both"/>
      </w:pPr>
      <w:r>
        <w:t>В процессе реализации проекта команда может столкнуться со следующими рисками, которые не позволят реализовать запланированные мероприятия</w:t>
      </w:r>
      <w:r w:rsidR="00D26530">
        <w:t xml:space="preserve"> в полном объеме</w:t>
      </w:r>
      <w:r w:rsidR="007433B5">
        <w:t>.</w:t>
      </w:r>
    </w:p>
    <w:p w:rsidR="002C4C30" w:rsidRDefault="002C4C30" w:rsidP="005F2730">
      <w:pPr>
        <w:pStyle w:val="a4"/>
        <w:ind w:left="786"/>
      </w:pPr>
    </w:p>
    <w:tbl>
      <w:tblPr>
        <w:tblStyle w:val="ab"/>
        <w:tblW w:w="14317" w:type="dxa"/>
        <w:tblInd w:w="392" w:type="dxa"/>
        <w:tblLook w:val="04A0" w:firstRow="1" w:lastRow="0" w:firstColumn="1" w:lastColumn="0" w:noHBand="0" w:noVBand="1"/>
      </w:tblPr>
      <w:tblGrid>
        <w:gridCol w:w="2126"/>
        <w:gridCol w:w="3544"/>
        <w:gridCol w:w="8647"/>
      </w:tblGrid>
      <w:tr w:rsidR="00380D62" w:rsidTr="007A411E">
        <w:trPr>
          <w:trHeight w:val="411"/>
        </w:trPr>
        <w:tc>
          <w:tcPr>
            <w:tcW w:w="2126" w:type="dxa"/>
          </w:tcPr>
          <w:p w:rsidR="002C4C30" w:rsidRDefault="00D26530" w:rsidP="00D26530">
            <w:pPr>
              <w:pStyle w:val="a4"/>
              <w:spacing w:after="0" w:line="240" w:lineRule="auto"/>
              <w:ind w:left="0"/>
            </w:pPr>
            <w:r>
              <w:t xml:space="preserve">Виды рисков </w:t>
            </w:r>
          </w:p>
        </w:tc>
        <w:tc>
          <w:tcPr>
            <w:tcW w:w="3544" w:type="dxa"/>
          </w:tcPr>
          <w:p w:rsidR="002C4C30" w:rsidRDefault="00D26530" w:rsidP="00D26530">
            <w:pPr>
              <w:pStyle w:val="a4"/>
              <w:spacing w:after="0" w:line="240" w:lineRule="auto"/>
              <w:ind w:left="0"/>
            </w:pPr>
            <w:r>
              <w:t>Описание рисков</w:t>
            </w:r>
          </w:p>
        </w:tc>
        <w:tc>
          <w:tcPr>
            <w:tcW w:w="8647" w:type="dxa"/>
          </w:tcPr>
          <w:p w:rsidR="00380D62" w:rsidRDefault="00D26530" w:rsidP="00D26530">
            <w:pPr>
              <w:pStyle w:val="a4"/>
              <w:spacing w:after="0" w:line="240" w:lineRule="auto"/>
              <w:ind w:left="0"/>
            </w:pPr>
            <w:r>
              <w:t>Пути преодоления/устранения  рисков</w:t>
            </w:r>
          </w:p>
        </w:tc>
      </w:tr>
      <w:tr w:rsidR="00E02B19" w:rsidTr="007A411E">
        <w:trPr>
          <w:trHeight w:val="1118"/>
        </w:trPr>
        <w:tc>
          <w:tcPr>
            <w:tcW w:w="2126" w:type="dxa"/>
            <w:vMerge w:val="restart"/>
          </w:tcPr>
          <w:p w:rsidR="00E02B19" w:rsidRDefault="00E02B19" w:rsidP="00D26530">
            <w:pPr>
              <w:pStyle w:val="a4"/>
              <w:spacing w:after="0" w:line="240" w:lineRule="auto"/>
              <w:ind w:left="0"/>
            </w:pPr>
            <w:r>
              <w:t>Организационные риски</w:t>
            </w:r>
          </w:p>
        </w:tc>
        <w:tc>
          <w:tcPr>
            <w:tcW w:w="3544" w:type="dxa"/>
          </w:tcPr>
          <w:p w:rsidR="00E02B19" w:rsidRDefault="00E02B19" w:rsidP="001F4E94">
            <w:pPr>
              <w:pStyle w:val="a4"/>
              <w:spacing w:after="0" w:line="240" w:lineRule="auto"/>
              <w:ind w:left="0"/>
              <w:jc w:val="both"/>
            </w:pPr>
            <w:r>
              <w:t>Отсутствие заинтересованности других ПОО в реализации проекта и формировании волонтерского отряда</w:t>
            </w:r>
          </w:p>
        </w:tc>
        <w:tc>
          <w:tcPr>
            <w:tcW w:w="8647" w:type="dxa"/>
          </w:tcPr>
          <w:p w:rsidR="00E02B19" w:rsidRDefault="00E02B19" w:rsidP="002C6B6E">
            <w:pPr>
              <w:pStyle w:val="a4"/>
              <w:spacing w:after="0" w:line="240" w:lineRule="auto"/>
              <w:ind w:left="0"/>
              <w:jc w:val="both"/>
            </w:pPr>
            <w:r>
              <w:t>Распределение количества мест в молодёжном объединении  ВВР_19 в соответствие с количеством  ПОО, участвующих в проекте.</w:t>
            </w:r>
          </w:p>
          <w:p w:rsidR="00E02B19" w:rsidRDefault="00E02B19" w:rsidP="002C6B6E">
            <w:pPr>
              <w:pStyle w:val="a4"/>
              <w:spacing w:after="0" w:line="240" w:lineRule="auto"/>
              <w:ind w:left="0"/>
              <w:jc w:val="both"/>
            </w:pPr>
            <w:r>
              <w:t>Проведение разъяснительных мотивационных кампаний по популяризации волонтерского движения.</w:t>
            </w:r>
            <w:r w:rsidR="007170E5">
              <w:t xml:space="preserve"> Активный медиа-маркетинг (</w:t>
            </w:r>
            <w:r w:rsidR="007170E5">
              <w:rPr>
                <w:lang w:val="en-US"/>
              </w:rPr>
              <w:t>SMM</w:t>
            </w:r>
            <w:r w:rsidR="007170E5">
              <w:t>)</w:t>
            </w:r>
          </w:p>
          <w:p w:rsidR="00E02B19" w:rsidRDefault="00E02B19" w:rsidP="002C6B6E">
            <w:pPr>
              <w:pStyle w:val="a4"/>
              <w:spacing w:after="0" w:line="240" w:lineRule="auto"/>
              <w:ind w:left="0"/>
              <w:jc w:val="both"/>
            </w:pPr>
            <w:r>
              <w:t>Поиск заинтересованных партнеров.</w:t>
            </w:r>
          </w:p>
        </w:tc>
      </w:tr>
      <w:tr w:rsidR="00E02B19" w:rsidTr="001F4E94">
        <w:trPr>
          <w:trHeight w:val="740"/>
        </w:trPr>
        <w:tc>
          <w:tcPr>
            <w:tcW w:w="2126" w:type="dxa"/>
            <w:vMerge/>
          </w:tcPr>
          <w:p w:rsidR="00E02B19" w:rsidRDefault="00E02B19" w:rsidP="00D26530">
            <w:pPr>
              <w:pStyle w:val="a4"/>
              <w:spacing w:after="0" w:line="240" w:lineRule="auto"/>
              <w:ind w:left="0"/>
            </w:pPr>
          </w:p>
        </w:tc>
        <w:tc>
          <w:tcPr>
            <w:tcW w:w="3544" w:type="dxa"/>
          </w:tcPr>
          <w:p w:rsidR="00E02B19" w:rsidRDefault="001F4E94" w:rsidP="001F4E94">
            <w:pPr>
              <w:pStyle w:val="a4"/>
              <w:spacing w:after="0" w:line="240" w:lineRule="auto"/>
              <w:ind w:left="34"/>
              <w:jc w:val="both"/>
            </w:pPr>
            <w:r>
              <w:t>Не</w:t>
            </w:r>
            <w:r w:rsidR="00CF2A7D">
              <w:t>эффективный медиа-маркетинг</w:t>
            </w:r>
            <w:r w:rsidR="007170E5">
              <w:rPr>
                <w:lang w:val="en-US"/>
              </w:rPr>
              <w:t xml:space="preserve"> </w:t>
            </w:r>
            <w:r w:rsidR="007170E5">
              <w:t>(</w:t>
            </w:r>
            <w:r w:rsidR="007170E5">
              <w:rPr>
                <w:lang w:val="en-US"/>
              </w:rPr>
              <w:t>SMM</w:t>
            </w:r>
            <w:r w:rsidR="007170E5">
              <w:t>)</w:t>
            </w:r>
          </w:p>
        </w:tc>
        <w:tc>
          <w:tcPr>
            <w:tcW w:w="8647" w:type="dxa"/>
          </w:tcPr>
          <w:p w:rsidR="00E02B19" w:rsidRDefault="00CF2A7D" w:rsidP="00CF2A7D">
            <w:pPr>
              <w:pStyle w:val="a4"/>
              <w:spacing w:after="0" w:line="240" w:lineRule="auto"/>
              <w:ind w:left="34"/>
              <w:jc w:val="both"/>
            </w:pPr>
            <w:r>
              <w:t xml:space="preserve">Распределение обязанностей среди членов молодежного объединения,  делегирование полномочий  волонтерам по ведению страницы в социальных сетях. </w:t>
            </w:r>
            <w:r w:rsidR="005C5FDC">
              <w:t xml:space="preserve">Регулярный и своевременный постинг. </w:t>
            </w:r>
            <w:r w:rsidR="007025E2">
              <w:t xml:space="preserve">Применение интересных  и нестандартных способов  подачи материала. </w:t>
            </w:r>
          </w:p>
        </w:tc>
      </w:tr>
      <w:tr w:rsidR="00D26530" w:rsidTr="007A411E">
        <w:trPr>
          <w:trHeight w:val="822"/>
        </w:trPr>
        <w:tc>
          <w:tcPr>
            <w:tcW w:w="2126" w:type="dxa"/>
          </w:tcPr>
          <w:p w:rsidR="00D26530" w:rsidRDefault="00D26530" w:rsidP="00D26530">
            <w:pPr>
              <w:pStyle w:val="a4"/>
              <w:spacing w:after="0" w:line="240" w:lineRule="auto"/>
              <w:ind w:left="0"/>
            </w:pPr>
            <w:r>
              <w:t xml:space="preserve">Бюджетные риски </w:t>
            </w:r>
          </w:p>
        </w:tc>
        <w:tc>
          <w:tcPr>
            <w:tcW w:w="3544" w:type="dxa"/>
          </w:tcPr>
          <w:p w:rsidR="00D26530" w:rsidRDefault="00D26530" w:rsidP="001F4E94">
            <w:pPr>
              <w:pStyle w:val="a4"/>
              <w:spacing w:after="0" w:line="240" w:lineRule="auto"/>
              <w:ind w:left="0"/>
              <w:jc w:val="both"/>
            </w:pPr>
            <w:r>
              <w:t>Отсутствует или недостаточное финансирование проекта</w:t>
            </w:r>
          </w:p>
        </w:tc>
        <w:tc>
          <w:tcPr>
            <w:tcW w:w="8647" w:type="dxa"/>
          </w:tcPr>
          <w:p w:rsidR="00D26530" w:rsidRDefault="00D26530" w:rsidP="002C6B6E">
            <w:pPr>
              <w:pStyle w:val="a4"/>
              <w:spacing w:after="0" w:line="240" w:lineRule="auto"/>
              <w:ind w:left="0"/>
              <w:jc w:val="both"/>
            </w:pPr>
            <w:r>
              <w:t xml:space="preserve">Привлечение бюджета  </w:t>
            </w:r>
            <w:proofErr w:type="gramStart"/>
            <w:r>
              <w:t>вступивших</w:t>
            </w:r>
            <w:proofErr w:type="gramEnd"/>
            <w:r>
              <w:t xml:space="preserve"> в проект ПОО.</w:t>
            </w:r>
          </w:p>
          <w:p w:rsidR="00D26530" w:rsidRDefault="00D26530" w:rsidP="00D26530">
            <w:pPr>
              <w:pStyle w:val="a4"/>
              <w:spacing w:after="0" w:line="240" w:lineRule="auto"/>
              <w:ind w:left="0"/>
            </w:pPr>
            <w:r>
              <w:t>Поиск партнеров.</w:t>
            </w:r>
          </w:p>
          <w:p w:rsidR="00D26530" w:rsidRDefault="00D26530" w:rsidP="00D26530">
            <w:pPr>
              <w:pStyle w:val="a4"/>
              <w:spacing w:after="0" w:line="240" w:lineRule="auto"/>
              <w:ind w:left="0"/>
            </w:pPr>
            <w:r>
              <w:t>Экономия/замена ресурсов.</w:t>
            </w:r>
          </w:p>
        </w:tc>
      </w:tr>
    </w:tbl>
    <w:p w:rsidR="005F2730" w:rsidRPr="00087B99" w:rsidRDefault="005F2730" w:rsidP="005F2730">
      <w:pPr>
        <w:pStyle w:val="a4"/>
        <w:ind w:left="426"/>
        <w:rPr>
          <w:lang w:val="en-US"/>
        </w:rPr>
      </w:pPr>
    </w:p>
    <w:p w:rsidR="000E4FBB" w:rsidRPr="000E4FBB" w:rsidRDefault="000E4FBB" w:rsidP="00CF1383">
      <w:pPr>
        <w:pStyle w:val="a4"/>
        <w:numPr>
          <w:ilvl w:val="0"/>
          <w:numId w:val="17"/>
        </w:numPr>
        <w:ind w:left="426" w:firstLine="0"/>
      </w:pPr>
      <w:r w:rsidRPr="000E4FBB">
        <w:t xml:space="preserve">Реестр заинтересованных сторон проекта </w:t>
      </w:r>
    </w:p>
    <w:tbl>
      <w:tblPr>
        <w:tblStyle w:val="ab"/>
        <w:tblpPr w:leftFromText="180" w:rightFromText="180" w:vertAnchor="text" w:tblpX="392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8646"/>
      </w:tblGrid>
      <w:tr w:rsidR="000E4FBB" w:rsidRPr="000E4FBB" w:rsidTr="000E4FBB">
        <w:trPr>
          <w:trHeight w:val="182"/>
        </w:trPr>
        <w:tc>
          <w:tcPr>
            <w:tcW w:w="817" w:type="dxa"/>
            <w:vAlign w:val="center"/>
          </w:tcPr>
          <w:p w:rsidR="000E4FBB" w:rsidRPr="000E4FBB" w:rsidRDefault="000E4FBB" w:rsidP="000E4FBB">
            <w:r w:rsidRPr="000E4FBB">
              <w:rPr>
                <w:bCs/>
              </w:rPr>
              <w:t>№</w:t>
            </w:r>
          </w:p>
          <w:p w:rsidR="000E4FBB" w:rsidRPr="000E4FBB" w:rsidRDefault="000E4FBB" w:rsidP="000E4FBB">
            <w:proofErr w:type="gramStart"/>
            <w:r w:rsidRPr="000E4FBB">
              <w:rPr>
                <w:bCs/>
              </w:rPr>
              <w:t>п</w:t>
            </w:r>
            <w:proofErr w:type="gramEnd"/>
            <w:r w:rsidRPr="000E4FBB">
              <w:rPr>
                <w:bCs/>
              </w:rPr>
              <w:t>/п</w:t>
            </w:r>
          </w:p>
        </w:tc>
        <w:tc>
          <w:tcPr>
            <w:tcW w:w="4820" w:type="dxa"/>
            <w:vAlign w:val="center"/>
          </w:tcPr>
          <w:p w:rsidR="000E4FBB" w:rsidRPr="000E4FBB" w:rsidRDefault="000E4FBB" w:rsidP="000E4FBB">
            <w:pPr>
              <w:ind w:left="34"/>
            </w:pPr>
            <w:r w:rsidRPr="000E4FBB">
              <w:rPr>
                <w:bCs/>
              </w:rPr>
              <w:t>Орган или организация</w:t>
            </w:r>
          </w:p>
        </w:tc>
        <w:tc>
          <w:tcPr>
            <w:tcW w:w="8646" w:type="dxa"/>
          </w:tcPr>
          <w:p w:rsidR="000E4FBB" w:rsidRPr="000E4FBB" w:rsidRDefault="000E4FBB" w:rsidP="000E4FBB">
            <w:pPr>
              <w:ind w:left="34"/>
              <w:rPr>
                <w:bCs/>
              </w:rPr>
            </w:pPr>
            <w:r w:rsidRPr="000E4FBB">
              <w:rPr>
                <w:bCs/>
              </w:rPr>
              <w:t>Ожидание от реализации проекта (программы)</w:t>
            </w:r>
          </w:p>
        </w:tc>
      </w:tr>
      <w:tr w:rsidR="000E4FBB" w:rsidRPr="000E4FBB" w:rsidTr="000E4FBB">
        <w:trPr>
          <w:trHeight w:val="182"/>
        </w:trPr>
        <w:tc>
          <w:tcPr>
            <w:tcW w:w="817" w:type="dxa"/>
          </w:tcPr>
          <w:p w:rsidR="000E4FBB" w:rsidRPr="005361C5" w:rsidRDefault="000E4FBB" w:rsidP="003B2A35">
            <w:pPr>
              <w:pStyle w:val="a4"/>
              <w:numPr>
                <w:ilvl w:val="0"/>
                <w:numId w:val="25"/>
              </w:numPr>
              <w:spacing w:after="0" w:line="240" w:lineRule="auto"/>
            </w:pPr>
          </w:p>
          <w:p w:rsidR="000E4FBB" w:rsidRPr="005361C5" w:rsidRDefault="000E4FBB" w:rsidP="003B2A35"/>
        </w:tc>
        <w:tc>
          <w:tcPr>
            <w:tcW w:w="4820" w:type="dxa"/>
          </w:tcPr>
          <w:p w:rsidR="000E4FBB" w:rsidRPr="005361C5" w:rsidRDefault="000E4FBB" w:rsidP="003B2A35">
            <w:pPr>
              <w:ind w:left="34"/>
            </w:pPr>
            <w:r w:rsidRPr="005361C5">
              <w:t>Министерство образования и науки РХ</w:t>
            </w:r>
          </w:p>
        </w:tc>
        <w:tc>
          <w:tcPr>
            <w:tcW w:w="8646" w:type="dxa"/>
          </w:tcPr>
          <w:p w:rsidR="0082753F" w:rsidRDefault="0082753F" w:rsidP="003B2A35">
            <w:pPr>
              <w:ind w:left="34"/>
            </w:pPr>
            <w:r>
              <w:t xml:space="preserve">Создание регионального молодежного объединения Республики Хакасия «Волонтеры </w:t>
            </w:r>
            <w:proofErr w:type="spellStart"/>
            <w:r>
              <w:t>Ворл</w:t>
            </w:r>
            <w:r w:rsidR="007E3D21">
              <w:t>дскиллс</w:t>
            </w:r>
            <w:proofErr w:type="spellEnd"/>
            <w:r w:rsidR="007E3D21">
              <w:t xml:space="preserve"> регион_19» к 2021 году</w:t>
            </w:r>
            <w:r w:rsidR="00683478">
              <w:t>.</w:t>
            </w:r>
          </w:p>
          <w:p w:rsidR="000E4FBB" w:rsidRPr="00FE1458" w:rsidRDefault="000E4FBB" w:rsidP="003B2A35">
            <w:pPr>
              <w:ind w:left="34"/>
              <w:rPr>
                <w:highlight w:val="yellow"/>
              </w:rPr>
            </w:pPr>
          </w:p>
        </w:tc>
      </w:tr>
      <w:tr w:rsidR="00747AEE" w:rsidRPr="000E4FBB" w:rsidTr="000E4FBB">
        <w:trPr>
          <w:trHeight w:val="182"/>
        </w:trPr>
        <w:tc>
          <w:tcPr>
            <w:tcW w:w="817" w:type="dxa"/>
          </w:tcPr>
          <w:p w:rsidR="00747AEE" w:rsidRPr="005361C5" w:rsidRDefault="00747AEE" w:rsidP="003B2A35">
            <w:pPr>
              <w:pStyle w:val="a4"/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4820" w:type="dxa"/>
          </w:tcPr>
          <w:p w:rsidR="00747AEE" w:rsidRPr="005361C5" w:rsidRDefault="00747AEE" w:rsidP="003B2A35">
            <w:pPr>
              <w:ind w:left="34"/>
            </w:pPr>
            <w:r>
              <w:t xml:space="preserve">Центр развития профессионального образования  </w:t>
            </w:r>
            <w:r w:rsidR="001B2A41">
              <w:t>Республики Хакасия</w:t>
            </w:r>
          </w:p>
        </w:tc>
        <w:tc>
          <w:tcPr>
            <w:tcW w:w="8646" w:type="dxa"/>
          </w:tcPr>
          <w:p w:rsidR="00747AEE" w:rsidRDefault="007E3D21" w:rsidP="003B2A35">
            <w:pPr>
              <w:ind w:left="34"/>
            </w:pPr>
            <w:r>
              <w:t>С</w:t>
            </w:r>
            <w:r w:rsidR="0082753F">
              <w:t>озда</w:t>
            </w:r>
            <w:r>
              <w:t xml:space="preserve">ние </w:t>
            </w:r>
            <w:r w:rsidR="0082753F">
              <w:t xml:space="preserve"> услови</w:t>
            </w:r>
            <w:r>
              <w:t>й</w:t>
            </w:r>
            <w:r w:rsidR="0082753F">
              <w:t xml:space="preserve"> для приобретения волонтерами позитивного социального опыта  и возможности самореализации через участие в мероприятиях профессиональной направленности Республики Хакасия</w:t>
            </w:r>
            <w:r w:rsidR="007D0952">
              <w:t>.</w:t>
            </w:r>
          </w:p>
          <w:p w:rsidR="007D0952" w:rsidRPr="00FE1458" w:rsidRDefault="007D0952" w:rsidP="003B2A35">
            <w:pPr>
              <w:ind w:left="34"/>
              <w:rPr>
                <w:highlight w:val="yellow"/>
              </w:rPr>
            </w:pPr>
          </w:p>
        </w:tc>
      </w:tr>
      <w:tr w:rsidR="000E4FBB" w:rsidRPr="000E4FBB" w:rsidTr="000E4FBB">
        <w:trPr>
          <w:trHeight w:val="182"/>
        </w:trPr>
        <w:tc>
          <w:tcPr>
            <w:tcW w:w="817" w:type="dxa"/>
          </w:tcPr>
          <w:p w:rsidR="000E4FBB" w:rsidRPr="005361C5" w:rsidRDefault="000E4FBB" w:rsidP="003B2A35">
            <w:pPr>
              <w:pStyle w:val="a4"/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4820" w:type="dxa"/>
          </w:tcPr>
          <w:p w:rsidR="000E4FBB" w:rsidRPr="00747AEE" w:rsidRDefault="00747AEE" w:rsidP="003B2A35">
            <w:r w:rsidRPr="00747AEE">
              <w:t>Хакасское  Региональное отделение Всероссийского обществен</w:t>
            </w:r>
            <w:r w:rsidR="004A39AD">
              <w:t>ного движения «Волонтёры Победы»</w:t>
            </w:r>
          </w:p>
        </w:tc>
        <w:tc>
          <w:tcPr>
            <w:tcW w:w="8646" w:type="dxa"/>
          </w:tcPr>
          <w:p w:rsidR="000E4FBB" w:rsidRDefault="007E3D21" w:rsidP="003B2A35">
            <w:pPr>
              <w:contextualSpacing/>
              <w:jc w:val="both"/>
              <w:rPr>
                <w:rFonts w:cs="Times New Roman"/>
                <w:szCs w:val="24"/>
              </w:rPr>
            </w:pPr>
            <w:r w:rsidRPr="007E3D21">
              <w:rPr>
                <w:rFonts w:cs="Times New Roman"/>
                <w:szCs w:val="24"/>
              </w:rPr>
              <w:t>Формирование социальной мобильности, навыков общественной работы и управления, навыков конструктивного взаимодействия</w:t>
            </w:r>
            <w:r w:rsidR="003B2A35">
              <w:rPr>
                <w:rFonts w:cs="Times New Roman"/>
                <w:szCs w:val="24"/>
              </w:rPr>
              <w:t>.</w:t>
            </w:r>
          </w:p>
          <w:p w:rsidR="003B2A35" w:rsidRPr="00FE1458" w:rsidRDefault="003B2A35" w:rsidP="003B2A35">
            <w:pPr>
              <w:contextualSpacing/>
              <w:jc w:val="both"/>
              <w:rPr>
                <w:rFonts w:cs="Times New Roman"/>
                <w:szCs w:val="24"/>
                <w:highlight w:val="yellow"/>
              </w:rPr>
            </w:pPr>
            <w:r w:rsidRPr="00447843">
              <w:rPr>
                <w:rFonts w:eastAsia="Calibri" w:cs="Times New Roman"/>
                <w:bCs/>
                <w:szCs w:val="24"/>
              </w:rPr>
              <w:t>Продвижени</w:t>
            </w:r>
            <w:r>
              <w:rPr>
                <w:rFonts w:eastAsia="Calibri" w:cs="Times New Roman"/>
                <w:bCs/>
                <w:szCs w:val="24"/>
              </w:rPr>
              <w:t xml:space="preserve">е </w:t>
            </w:r>
            <w:r w:rsidRPr="00447843">
              <w:rPr>
                <w:rFonts w:eastAsia="Calibri" w:cs="Times New Roman"/>
                <w:bCs/>
                <w:szCs w:val="24"/>
              </w:rPr>
              <w:t xml:space="preserve"> волонтерской деятельности</w:t>
            </w:r>
            <w:r>
              <w:rPr>
                <w:rFonts w:eastAsia="Calibri" w:cs="Times New Roman"/>
                <w:bCs/>
                <w:szCs w:val="24"/>
              </w:rPr>
              <w:t>.</w:t>
            </w:r>
          </w:p>
        </w:tc>
      </w:tr>
      <w:tr w:rsidR="000E4FBB" w:rsidRPr="000E4FBB" w:rsidTr="000E4FBB">
        <w:trPr>
          <w:trHeight w:val="182"/>
        </w:trPr>
        <w:tc>
          <w:tcPr>
            <w:tcW w:w="817" w:type="dxa"/>
          </w:tcPr>
          <w:p w:rsidR="000E4FBB" w:rsidRPr="005361C5" w:rsidRDefault="000E4FBB" w:rsidP="003B2A35">
            <w:pPr>
              <w:pStyle w:val="a4"/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4820" w:type="dxa"/>
          </w:tcPr>
          <w:p w:rsidR="000E4FBB" w:rsidRPr="005361C5" w:rsidRDefault="000E4FBB" w:rsidP="003B2A35">
            <w:pPr>
              <w:contextualSpacing/>
              <w:rPr>
                <w:rFonts w:cs="Times New Roman"/>
                <w:szCs w:val="24"/>
              </w:rPr>
            </w:pPr>
            <w:r w:rsidRPr="005361C5">
              <w:rPr>
                <w:rFonts w:cs="Times New Roman"/>
                <w:szCs w:val="24"/>
              </w:rPr>
              <w:t>Некоммерческая организация «Фонд «Молодежный центр стратегических инициатив и проектов»</w:t>
            </w:r>
          </w:p>
        </w:tc>
        <w:tc>
          <w:tcPr>
            <w:tcW w:w="8646" w:type="dxa"/>
          </w:tcPr>
          <w:p w:rsidR="000E4FBB" w:rsidRPr="003B2A35" w:rsidRDefault="007E3D21" w:rsidP="003B2A35">
            <w:pPr>
              <w:pStyle w:val="a4"/>
              <w:spacing w:after="0" w:line="240" w:lineRule="auto"/>
              <w:ind w:left="33"/>
            </w:pPr>
            <w:r w:rsidRPr="007E3D21">
              <w:t>Формирование социальной мобильности, навыков общественной работы и управления, навыков конструктивного взаимодействия</w:t>
            </w:r>
            <w:r w:rsidR="003B2A35">
              <w:t>.</w:t>
            </w:r>
            <w:r w:rsidR="003B2A35" w:rsidRPr="00447843">
              <w:rPr>
                <w:rFonts w:eastAsia="Calibri" w:cs="Times New Roman"/>
                <w:bCs/>
                <w:szCs w:val="24"/>
              </w:rPr>
              <w:t xml:space="preserve"> Продвижени</w:t>
            </w:r>
            <w:r w:rsidR="003B2A35">
              <w:rPr>
                <w:rFonts w:eastAsia="Calibri" w:cs="Times New Roman"/>
                <w:bCs/>
                <w:szCs w:val="24"/>
              </w:rPr>
              <w:t xml:space="preserve">е </w:t>
            </w:r>
            <w:r w:rsidR="003B2A35" w:rsidRPr="00447843">
              <w:rPr>
                <w:rFonts w:eastAsia="Calibri" w:cs="Times New Roman"/>
                <w:bCs/>
                <w:szCs w:val="24"/>
              </w:rPr>
              <w:t xml:space="preserve"> волонтерской деятельности</w:t>
            </w:r>
            <w:r w:rsidR="003B2A35">
              <w:rPr>
                <w:rFonts w:eastAsia="Calibri" w:cs="Times New Roman"/>
                <w:bCs/>
                <w:szCs w:val="24"/>
              </w:rPr>
              <w:t>.</w:t>
            </w:r>
          </w:p>
        </w:tc>
      </w:tr>
      <w:tr w:rsidR="00195FBE" w:rsidRPr="000E4FBB" w:rsidTr="000E4FBB">
        <w:trPr>
          <w:trHeight w:val="182"/>
        </w:trPr>
        <w:tc>
          <w:tcPr>
            <w:tcW w:w="817" w:type="dxa"/>
          </w:tcPr>
          <w:p w:rsidR="00195FBE" w:rsidRPr="005361C5" w:rsidRDefault="00195FBE" w:rsidP="003B2A35">
            <w:pPr>
              <w:pStyle w:val="a4"/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4820" w:type="dxa"/>
          </w:tcPr>
          <w:p w:rsidR="00195FBE" w:rsidRPr="005361C5" w:rsidRDefault="001F20FA" w:rsidP="003B2A35">
            <w:pPr>
              <w:contextualSpacing/>
              <w:rPr>
                <w:rFonts w:cs="Times New Roman"/>
                <w:szCs w:val="24"/>
              </w:rPr>
            </w:pPr>
            <w:r w:rsidRPr="001F20FA">
              <w:rPr>
                <w:rFonts w:cs="Times New Roman"/>
                <w:szCs w:val="24"/>
              </w:rPr>
              <w:t>Хакасский региональный общественный фонд поддержки населения «Мир добра»</w:t>
            </w:r>
          </w:p>
        </w:tc>
        <w:tc>
          <w:tcPr>
            <w:tcW w:w="8646" w:type="dxa"/>
          </w:tcPr>
          <w:p w:rsidR="00195FBE" w:rsidRPr="00FE1458" w:rsidRDefault="007E3D21" w:rsidP="003B2A35">
            <w:pPr>
              <w:contextualSpacing/>
              <w:jc w:val="both"/>
              <w:rPr>
                <w:rFonts w:cs="Times New Roman"/>
                <w:szCs w:val="24"/>
                <w:highlight w:val="yellow"/>
              </w:rPr>
            </w:pPr>
            <w:r w:rsidRPr="007E3D21">
              <w:rPr>
                <w:rFonts w:cs="Times New Roman"/>
                <w:szCs w:val="24"/>
              </w:rPr>
              <w:t>Формирование социальной мобильности, навыков общественной работы и управления, навыков конструктивного взаимодействия</w:t>
            </w:r>
            <w:r w:rsidR="003B2A35">
              <w:rPr>
                <w:rFonts w:cs="Times New Roman"/>
                <w:szCs w:val="24"/>
              </w:rPr>
              <w:t>.</w:t>
            </w:r>
            <w:r w:rsidR="003B2A35" w:rsidRPr="00447843">
              <w:rPr>
                <w:rFonts w:eastAsia="Calibri" w:cs="Times New Roman"/>
                <w:bCs/>
                <w:szCs w:val="24"/>
              </w:rPr>
              <w:t xml:space="preserve"> Продвижени</w:t>
            </w:r>
            <w:r w:rsidR="003B2A35">
              <w:rPr>
                <w:rFonts w:eastAsia="Calibri" w:cs="Times New Roman"/>
                <w:bCs/>
                <w:szCs w:val="24"/>
              </w:rPr>
              <w:t xml:space="preserve">е </w:t>
            </w:r>
            <w:r w:rsidR="003B2A35" w:rsidRPr="00447843">
              <w:rPr>
                <w:rFonts w:eastAsia="Calibri" w:cs="Times New Roman"/>
                <w:bCs/>
                <w:szCs w:val="24"/>
              </w:rPr>
              <w:t xml:space="preserve"> волонтерской деятельности</w:t>
            </w:r>
            <w:r w:rsidR="003B2A35">
              <w:rPr>
                <w:rFonts w:eastAsia="Calibri" w:cs="Times New Roman"/>
                <w:bCs/>
                <w:szCs w:val="24"/>
              </w:rPr>
              <w:t>.</w:t>
            </w:r>
          </w:p>
        </w:tc>
      </w:tr>
      <w:tr w:rsidR="000E4FBB" w:rsidRPr="000E4FBB" w:rsidTr="000E4FBB">
        <w:trPr>
          <w:trHeight w:val="182"/>
        </w:trPr>
        <w:tc>
          <w:tcPr>
            <w:tcW w:w="817" w:type="dxa"/>
          </w:tcPr>
          <w:p w:rsidR="000E4FBB" w:rsidRPr="005361C5" w:rsidRDefault="000E4FBB" w:rsidP="003B2A35">
            <w:pPr>
              <w:pStyle w:val="a4"/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4820" w:type="dxa"/>
          </w:tcPr>
          <w:p w:rsidR="000E4FBB" w:rsidRPr="007D0952" w:rsidRDefault="005361C5" w:rsidP="003B2A35">
            <w:r w:rsidRPr="007D0952">
              <w:t>Государственный комитет по делам молодежи Республики Хакасия</w:t>
            </w:r>
          </w:p>
        </w:tc>
        <w:tc>
          <w:tcPr>
            <w:tcW w:w="8646" w:type="dxa"/>
          </w:tcPr>
          <w:p w:rsidR="000E4FBB" w:rsidRPr="007D0952" w:rsidRDefault="007E3D21" w:rsidP="003B2A35">
            <w:pPr>
              <w:contextualSpacing/>
              <w:jc w:val="both"/>
              <w:rPr>
                <w:rFonts w:cs="Times New Roman"/>
                <w:szCs w:val="24"/>
              </w:rPr>
            </w:pPr>
            <w:r w:rsidRPr="007D0952">
              <w:t>Создание  условий для приобретения волонтерами позитивного социального опыта  и возможности самореализации через участие в мероприятиях профессиональной направленности Республики Хакасия.  Создание  условий для обучающихся-волонтеров для  реализации социальных практик</w:t>
            </w:r>
          </w:p>
        </w:tc>
      </w:tr>
      <w:tr w:rsidR="001B2A41" w:rsidRPr="000E4FBB" w:rsidTr="007E3D21">
        <w:trPr>
          <w:trHeight w:val="744"/>
        </w:trPr>
        <w:tc>
          <w:tcPr>
            <w:tcW w:w="817" w:type="dxa"/>
          </w:tcPr>
          <w:p w:rsidR="001B2A41" w:rsidRPr="005361C5" w:rsidRDefault="001B2A41" w:rsidP="003B2A35">
            <w:pPr>
              <w:pStyle w:val="a4"/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4820" w:type="dxa"/>
          </w:tcPr>
          <w:p w:rsidR="001B2A41" w:rsidRPr="007D0952" w:rsidRDefault="001B2A41" w:rsidP="003B2A35">
            <w:r w:rsidRPr="007D0952">
              <w:t>Центр социальных программ РУСАЛ</w:t>
            </w:r>
          </w:p>
        </w:tc>
        <w:tc>
          <w:tcPr>
            <w:tcW w:w="8646" w:type="dxa"/>
          </w:tcPr>
          <w:p w:rsidR="001B2A41" w:rsidRPr="007D0952" w:rsidRDefault="007D0952" w:rsidP="003B2A35">
            <w:pPr>
              <w:contextualSpacing/>
              <w:jc w:val="both"/>
              <w:rPr>
                <w:rFonts w:cs="Times New Roman"/>
                <w:szCs w:val="24"/>
              </w:rPr>
            </w:pPr>
            <w:r w:rsidRPr="007D0952">
              <w:rPr>
                <w:rFonts w:cs="Times New Roman"/>
                <w:szCs w:val="24"/>
              </w:rPr>
              <w:t>Формирование социальной мобильности, навыков общественной работы и управления, навыков конструктивного взаимодействия</w:t>
            </w:r>
            <w:r w:rsidR="003B2A35">
              <w:rPr>
                <w:rFonts w:cs="Times New Roman"/>
                <w:szCs w:val="24"/>
              </w:rPr>
              <w:t>.</w:t>
            </w:r>
            <w:r w:rsidR="003B2A35" w:rsidRPr="00447843">
              <w:rPr>
                <w:rFonts w:eastAsia="Calibri" w:cs="Times New Roman"/>
                <w:bCs/>
                <w:szCs w:val="24"/>
              </w:rPr>
              <w:t xml:space="preserve"> Продвижени</w:t>
            </w:r>
            <w:r w:rsidR="003B2A35">
              <w:rPr>
                <w:rFonts w:eastAsia="Calibri" w:cs="Times New Roman"/>
                <w:bCs/>
                <w:szCs w:val="24"/>
              </w:rPr>
              <w:t xml:space="preserve">е </w:t>
            </w:r>
            <w:r w:rsidR="003B2A35" w:rsidRPr="00447843">
              <w:rPr>
                <w:rFonts w:eastAsia="Calibri" w:cs="Times New Roman"/>
                <w:bCs/>
                <w:szCs w:val="24"/>
              </w:rPr>
              <w:t xml:space="preserve"> волонтерской деятельности</w:t>
            </w:r>
            <w:r w:rsidR="003B2A35">
              <w:rPr>
                <w:rFonts w:eastAsia="Calibri" w:cs="Times New Roman"/>
                <w:bCs/>
                <w:szCs w:val="24"/>
              </w:rPr>
              <w:t>.</w:t>
            </w:r>
          </w:p>
        </w:tc>
      </w:tr>
      <w:tr w:rsidR="007E3D21" w:rsidRPr="000E4FBB" w:rsidTr="000E4FBB">
        <w:trPr>
          <w:trHeight w:val="182"/>
        </w:trPr>
        <w:tc>
          <w:tcPr>
            <w:tcW w:w="817" w:type="dxa"/>
          </w:tcPr>
          <w:p w:rsidR="007E3D21" w:rsidRPr="005361C5" w:rsidRDefault="007E3D21" w:rsidP="003B2A35">
            <w:pPr>
              <w:pStyle w:val="a4"/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4820" w:type="dxa"/>
          </w:tcPr>
          <w:p w:rsidR="007E3D21" w:rsidRPr="005361C5" w:rsidRDefault="007E3D21" w:rsidP="003B2A35">
            <w:pPr>
              <w:contextualSpacing/>
              <w:rPr>
                <w:rFonts w:cs="Times New Roman"/>
                <w:szCs w:val="24"/>
              </w:rPr>
            </w:pPr>
            <w:r w:rsidRPr="005361C5">
              <w:rPr>
                <w:rFonts w:cs="Times New Roman"/>
                <w:szCs w:val="24"/>
              </w:rPr>
              <w:t>Профессиональные образовательные организации Республики Хакасия</w:t>
            </w:r>
          </w:p>
        </w:tc>
        <w:tc>
          <w:tcPr>
            <w:tcW w:w="8646" w:type="dxa"/>
          </w:tcPr>
          <w:p w:rsidR="007E3D21" w:rsidRDefault="007E3D21" w:rsidP="003B2A35">
            <w:pPr>
              <w:jc w:val="both"/>
            </w:pPr>
            <w:r>
              <w:t xml:space="preserve">Создание эффективной  сетевой структуры волонтерских отрядов образовательных организаций Республики Хакасия. </w:t>
            </w:r>
            <w:r w:rsidRPr="007E3D21">
              <w:t>Формирование социальной мобильности</w:t>
            </w:r>
            <w:r>
              <w:t xml:space="preserve"> обучающихся</w:t>
            </w:r>
            <w:r w:rsidRPr="007E3D21">
              <w:t>, навыков общественной работы и управления, навыков конструктивного взаимодействия</w:t>
            </w:r>
            <w:r w:rsidR="007D0952">
              <w:t>.</w:t>
            </w:r>
          </w:p>
          <w:p w:rsidR="007D0952" w:rsidRDefault="007D0952" w:rsidP="003B2A35">
            <w:r>
              <w:t>Развитие материально-технической базы ПОО</w:t>
            </w:r>
          </w:p>
        </w:tc>
      </w:tr>
      <w:tr w:rsidR="007E3D21" w:rsidRPr="000E4FBB" w:rsidTr="005361C5">
        <w:trPr>
          <w:trHeight w:val="63"/>
        </w:trPr>
        <w:tc>
          <w:tcPr>
            <w:tcW w:w="817" w:type="dxa"/>
          </w:tcPr>
          <w:p w:rsidR="007E3D21" w:rsidRPr="005361C5" w:rsidRDefault="007E3D21" w:rsidP="003B2A35">
            <w:pPr>
              <w:pStyle w:val="a4"/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4820" w:type="dxa"/>
          </w:tcPr>
          <w:p w:rsidR="007E3D21" w:rsidRPr="005361C5" w:rsidRDefault="007E3D21" w:rsidP="003B2A35">
            <w:pPr>
              <w:contextualSpacing/>
              <w:rPr>
                <w:rFonts w:cs="Times New Roman"/>
                <w:szCs w:val="24"/>
              </w:rPr>
            </w:pPr>
            <w:r w:rsidRPr="005361C5">
              <w:rPr>
                <w:rFonts w:cs="Times New Roman"/>
                <w:szCs w:val="24"/>
              </w:rPr>
              <w:t>Общеобразовательные организации Республики Хакасия</w:t>
            </w:r>
          </w:p>
        </w:tc>
        <w:tc>
          <w:tcPr>
            <w:tcW w:w="8646" w:type="dxa"/>
          </w:tcPr>
          <w:p w:rsidR="007E3D21" w:rsidRDefault="00802BA5" w:rsidP="003B2A35">
            <w:pPr>
              <w:jc w:val="both"/>
            </w:pPr>
            <w:r>
              <w:t xml:space="preserve">Совершенствование </w:t>
            </w:r>
            <w:proofErr w:type="spellStart"/>
            <w:r w:rsidRPr="00802BA5">
              <w:t>профориентационной</w:t>
            </w:r>
            <w:proofErr w:type="spellEnd"/>
            <w:r w:rsidRPr="00802BA5">
              <w:t xml:space="preserve"> работы</w:t>
            </w:r>
            <w:r>
              <w:t xml:space="preserve"> среди учащихся школ, </w:t>
            </w:r>
            <w:r w:rsidRPr="00802BA5">
              <w:t xml:space="preserve"> способству</w:t>
            </w:r>
            <w:r>
              <w:t>ющей</w:t>
            </w:r>
            <w:r w:rsidRPr="00802BA5">
              <w:t xml:space="preserve"> </w:t>
            </w:r>
            <w:r>
              <w:t xml:space="preserve">их </w:t>
            </w:r>
            <w:r w:rsidRPr="00802BA5">
              <w:t xml:space="preserve">эффективному  профессиональному и личностному  самоопределению </w:t>
            </w:r>
            <w:r>
              <w:t xml:space="preserve"> </w:t>
            </w:r>
          </w:p>
        </w:tc>
      </w:tr>
    </w:tbl>
    <w:p w:rsidR="000E4FBB" w:rsidRDefault="000E4FBB" w:rsidP="000E4FBB">
      <w:pPr>
        <w:pStyle w:val="a4"/>
        <w:ind w:left="768"/>
      </w:pPr>
    </w:p>
    <w:p w:rsidR="007E3D21" w:rsidRDefault="007E3D21" w:rsidP="000E4FBB">
      <w:pPr>
        <w:pStyle w:val="a4"/>
        <w:ind w:left="768"/>
      </w:pPr>
      <w:bookmarkStart w:id="67" w:name="_GoBack"/>
      <w:bookmarkEnd w:id="67"/>
    </w:p>
    <w:sectPr w:rsidR="007E3D21" w:rsidSect="00BB22B8">
      <w:footerReference w:type="default" r:id="rId14"/>
      <w:pgSz w:w="16838" w:h="11906" w:orient="landscape"/>
      <w:pgMar w:top="1701" w:right="1134" w:bottom="851" w:left="1134" w:header="709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9C" w:rsidRDefault="00C60D9C" w:rsidP="00BB22B8">
      <w:pPr>
        <w:spacing w:after="0" w:line="240" w:lineRule="auto"/>
      </w:pPr>
      <w:r>
        <w:separator/>
      </w:r>
    </w:p>
  </w:endnote>
  <w:endnote w:type="continuationSeparator" w:id="0">
    <w:p w:rsidR="00C60D9C" w:rsidRDefault="00C60D9C" w:rsidP="00BB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921880"/>
      <w:docPartObj>
        <w:docPartGallery w:val="Page Numbers (Bottom of Page)"/>
        <w:docPartUnique/>
      </w:docPartObj>
    </w:sdtPr>
    <w:sdtContent>
      <w:p w:rsidR="00F02705" w:rsidRPr="00BB22B8" w:rsidRDefault="00F02705">
        <w:pPr>
          <w:pStyle w:val="a9"/>
          <w:jc w:val="right"/>
        </w:pPr>
        <w:r w:rsidRPr="00BB22B8">
          <w:fldChar w:fldCharType="begin"/>
        </w:r>
        <w:r w:rsidRPr="00BB22B8">
          <w:instrText>PAGE   \* MERGEFORMAT</w:instrText>
        </w:r>
        <w:r w:rsidRPr="00BB22B8">
          <w:fldChar w:fldCharType="separate"/>
        </w:r>
        <w:r w:rsidR="00087B99">
          <w:rPr>
            <w:noProof/>
          </w:rPr>
          <w:t>15</w:t>
        </w:r>
        <w:r w:rsidRPr="00BB22B8">
          <w:fldChar w:fldCharType="end"/>
        </w:r>
      </w:p>
    </w:sdtContent>
  </w:sdt>
  <w:p w:rsidR="00F02705" w:rsidRDefault="00F027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9C" w:rsidRDefault="00C60D9C" w:rsidP="00BB22B8">
      <w:pPr>
        <w:spacing w:after="0" w:line="240" w:lineRule="auto"/>
      </w:pPr>
      <w:r>
        <w:separator/>
      </w:r>
    </w:p>
  </w:footnote>
  <w:footnote w:type="continuationSeparator" w:id="0">
    <w:p w:rsidR="00C60D9C" w:rsidRDefault="00C60D9C" w:rsidP="00BB22B8">
      <w:pPr>
        <w:spacing w:after="0" w:line="240" w:lineRule="auto"/>
      </w:pPr>
      <w:r>
        <w:continuationSeparator/>
      </w:r>
    </w:p>
  </w:footnote>
  <w:footnote w:id="1">
    <w:p w:rsidR="00F02705" w:rsidRDefault="00F02705">
      <w:pPr>
        <w:pStyle w:val="af2"/>
      </w:pPr>
      <w:r>
        <w:rPr>
          <w:rStyle w:val="af4"/>
        </w:rPr>
        <w:footnoteRef/>
      </w:r>
      <w:r>
        <w:t xml:space="preserve"> </w:t>
      </w:r>
      <w:r w:rsidRPr="00BB22B8">
        <w:rPr>
          <w:b/>
        </w:rPr>
        <w:t>Следует отметить, что в случае  направления  ПОО несовершеннолетних волонтеров, направляющая организация должна обеспечить их сопровождение в соответствие с требованиями законодательства РФ.</w:t>
      </w:r>
    </w:p>
  </w:footnote>
  <w:footnote w:id="2">
    <w:p w:rsidR="006F6987" w:rsidRDefault="006F6987">
      <w:pPr>
        <w:pStyle w:val="af2"/>
      </w:pPr>
      <w:r>
        <w:rPr>
          <w:rStyle w:val="af4"/>
        </w:rPr>
        <w:footnoteRef/>
      </w:r>
      <w:r>
        <w:t xml:space="preserve"> Цены указаны на основании анализа  стоимости услуг, представленных на сайтах </w:t>
      </w:r>
      <w:hyperlink r:id="rId1" w:history="1">
        <w:r w:rsidRPr="00562B2B">
          <w:rPr>
            <w:rStyle w:val="af"/>
          </w:rPr>
          <w:t>https://ципринт.рф/</w:t>
        </w:r>
      </w:hyperlink>
      <w:r>
        <w:t xml:space="preserve">, </w:t>
      </w:r>
      <w:hyperlink r:id="rId2" w:history="1">
        <w:r w:rsidRPr="00562B2B">
          <w:rPr>
            <w:rStyle w:val="af"/>
          </w:rPr>
          <w:t>https://fsfera.ru/pechat_na_futbolkah-abakan/</w:t>
        </w:r>
      </w:hyperlink>
      <w:r>
        <w:t xml:space="preserve"> , </w:t>
      </w:r>
      <w:hyperlink r:id="rId3" w:history="1">
        <w:r w:rsidRPr="00562B2B">
          <w:rPr>
            <w:rStyle w:val="af"/>
          </w:rPr>
          <w:t>https://fotomir19.ru/</w:t>
        </w:r>
      </w:hyperlink>
      <w:r>
        <w:t xml:space="preserve"> , </w:t>
      </w:r>
      <w:hyperlink r:id="rId4" w:history="1">
        <w:r w:rsidRPr="00562B2B">
          <w:rPr>
            <w:rStyle w:val="af"/>
          </w:rPr>
          <w:t>http://gorodmasterov19.ru/produktsiya</w:t>
        </w:r>
      </w:hyperlink>
      <w:r>
        <w:t xml:space="preserve">, </w:t>
      </w:r>
      <w:hyperlink r:id="rId5" w:history="1">
        <w:r w:rsidRPr="00562B2B">
          <w:rPr>
            <w:rStyle w:val="af"/>
          </w:rPr>
          <w:t>http://megapolis19.ru/wideprint/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1F96"/>
    <w:multiLevelType w:val="hybridMultilevel"/>
    <w:tmpl w:val="F03EF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55346F"/>
    <w:multiLevelType w:val="multilevel"/>
    <w:tmpl w:val="62E8E0F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7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2880"/>
      </w:pPr>
      <w:rPr>
        <w:rFonts w:hint="default"/>
      </w:rPr>
    </w:lvl>
  </w:abstractNum>
  <w:abstractNum w:abstractNumId="2">
    <w:nsid w:val="27B20B99"/>
    <w:multiLevelType w:val="hybridMultilevel"/>
    <w:tmpl w:val="1A4C3D8A"/>
    <w:lvl w:ilvl="0" w:tplc="1D4E9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9BA0F6C"/>
    <w:multiLevelType w:val="hybridMultilevel"/>
    <w:tmpl w:val="EA3EF972"/>
    <w:lvl w:ilvl="0" w:tplc="04190011">
      <w:start w:val="1"/>
      <w:numFmt w:val="decimal"/>
      <w:lvlText w:val="%1)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2C4F1A45"/>
    <w:multiLevelType w:val="hybridMultilevel"/>
    <w:tmpl w:val="C4048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60C78"/>
    <w:multiLevelType w:val="hybridMultilevel"/>
    <w:tmpl w:val="639A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842A6"/>
    <w:multiLevelType w:val="hybridMultilevel"/>
    <w:tmpl w:val="53A097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304711"/>
    <w:multiLevelType w:val="hybridMultilevel"/>
    <w:tmpl w:val="0BAA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7163B"/>
    <w:multiLevelType w:val="hybridMultilevel"/>
    <w:tmpl w:val="BEA681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3278A"/>
    <w:multiLevelType w:val="hybridMultilevel"/>
    <w:tmpl w:val="835275CC"/>
    <w:lvl w:ilvl="0" w:tplc="B73281B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>
    <w:nsid w:val="420F6BAE"/>
    <w:multiLevelType w:val="hybridMultilevel"/>
    <w:tmpl w:val="CEC4BDBC"/>
    <w:lvl w:ilvl="0" w:tplc="861A33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41C1BC5"/>
    <w:multiLevelType w:val="hybridMultilevel"/>
    <w:tmpl w:val="4F2E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13496"/>
    <w:multiLevelType w:val="hybridMultilevel"/>
    <w:tmpl w:val="D2DE4D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3">
    <w:nsid w:val="53F53761"/>
    <w:multiLevelType w:val="hybridMultilevel"/>
    <w:tmpl w:val="D2DE4D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4">
    <w:nsid w:val="55B968A3"/>
    <w:multiLevelType w:val="hybridMultilevel"/>
    <w:tmpl w:val="767A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C47C6"/>
    <w:multiLevelType w:val="hybridMultilevel"/>
    <w:tmpl w:val="341678C8"/>
    <w:lvl w:ilvl="0" w:tplc="417EEFB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>
    <w:nsid w:val="5EB04244"/>
    <w:multiLevelType w:val="hybridMultilevel"/>
    <w:tmpl w:val="A53A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06F51"/>
    <w:multiLevelType w:val="hybridMultilevel"/>
    <w:tmpl w:val="BD40D686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>
    <w:nsid w:val="643E7A96"/>
    <w:multiLevelType w:val="hybridMultilevel"/>
    <w:tmpl w:val="5E3EFF0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644F7FA4"/>
    <w:multiLevelType w:val="hybridMultilevel"/>
    <w:tmpl w:val="0DD88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42339"/>
    <w:multiLevelType w:val="hybridMultilevel"/>
    <w:tmpl w:val="04CE9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42C37"/>
    <w:multiLevelType w:val="hybridMultilevel"/>
    <w:tmpl w:val="6F7C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415E9"/>
    <w:multiLevelType w:val="hybridMultilevel"/>
    <w:tmpl w:val="A6884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678C9"/>
    <w:multiLevelType w:val="hybridMultilevel"/>
    <w:tmpl w:val="34E6B8AE"/>
    <w:lvl w:ilvl="0" w:tplc="800CE3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561691"/>
    <w:multiLevelType w:val="hybridMultilevel"/>
    <w:tmpl w:val="0BAA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055FF"/>
    <w:multiLevelType w:val="hybridMultilevel"/>
    <w:tmpl w:val="D9AA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C6FCA"/>
    <w:multiLevelType w:val="hybridMultilevel"/>
    <w:tmpl w:val="B8726AA2"/>
    <w:lvl w:ilvl="0" w:tplc="1D4E9B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BA82825"/>
    <w:multiLevelType w:val="hybridMultilevel"/>
    <w:tmpl w:val="847636D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AF307948">
      <w:start w:val="1"/>
      <w:numFmt w:val="decimal"/>
      <w:lvlText w:val="%2."/>
      <w:lvlJc w:val="left"/>
      <w:pPr>
        <w:tabs>
          <w:tab w:val="num" w:pos="375"/>
        </w:tabs>
        <w:ind w:left="375" w:hanging="37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10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8"/>
  </w:num>
  <w:num w:numId="8">
    <w:abstractNumId w:val="0"/>
  </w:num>
  <w:num w:numId="9">
    <w:abstractNumId w:val="8"/>
  </w:num>
  <w:num w:numId="10">
    <w:abstractNumId w:val="16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5"/>
  </w:num>
  <w:num w:numId="16">
    <w:abstractNumId w:val="11"/>
  </w:num>
  <w:num w:numId="17">
    <w:abstractNumId w:val="9"/>
  </w:num>
  <w:num w:numId="18">
    <w:abstractNumId w:val="3"/>
  </w:num>
  <w:num w:numId="19">
    <w:abstractNumId w:val="17"/>
  </w:num>
  <w:num w:numId="20">
    <w:abstractNumId w:val="12"/>
  </w:num>
  <w:num w:numId="21">
    <w:abstractNumId w:val="25"/>
  </w:num>
  <w:num w:numId="22">
    <w:abstractNumId w:val="22"/>
  </w:num>
  <w:num w:numId="23">
    <w:abstractNumId w:val="6"/>
  </w:num>
  <w:num w:numId="24">
    <w:abstractNumId w:val="14"/>
  </w:num>
  <w:num w:numId="25">
    <w:abstractNumId w:val="4"/>
  </w:num>
  <w:num w:numId="26">
    <w:abstractNumId w:val="26"/>
  </w:num>
  <w:num w:numId="27">
    <w:abstractNumId w:val="1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9E"/>
    <w:rsid w:val="00001BD9"/>
    <w:rsid w:val="00015307"/>
    <w:rsid w:val="0002249F"/>
    <w:rsid w:val="000572C4"/>
    <w:rsid w:val="00087B99"/>
    <w:rsid w:val="0009696F"/>
    <w:rsid w:val="000B04F0"/>
    <w:rsid w:val="000D5A50"/>
    <w:rsid w:val="000D5F1C"/>
    <w:rsid w:val="000E25D9"/>
    <w:rsid w:val="000E4FBB"/>
    <w:rsid w:val="000F3A2A"/>
    <w:rsid w:val="000F4A65"/>
    <w:rsid w:val="00106BA1"/>
    <w:rsid w:val="00133067"/>
    <w:rsid w:val="00170A8F"/>
    <w:rsid w:val="00181940"/>
    <w:rsid w:val="001869BE"/>
    <w:rsid w:val="00194EAA"/>
    <w:rsid w:val="00195FBE"/>
    <w:rsid w:val="001A041B"/>
    <w:rsid w:val="001B1084"/>
    <w:rsid w:val="001B2A41"/>
    <w:rsid w:val="001B4D3F"/>
    <w:rsid w:val="001C4345"/>
    <w:rsid w:val="001C52CB"/>
    <w:rsid w:val="001E16BB"/>
    <w:rsid w:val="001F20FA"/>
    <w:rsid w:val="001F4E94"/>
    <w:rsid w:val="0020519D"/>
    <w:rsid w:val="002054E6"/>
    <w:rsid w:val="00206008"/>
    <w:rsid w:val="00254678"/>
    <w:rsid w:val="00271E9E"/>
    <w:rsid w:val="002B24E2"/>
    <w:rsid w:val="002C1F6D"/>
    <w:rsid w:val="002C4C30"/>
    <w:rsid w:val="002C6B6E"/>
    <w:rsid w:val="002E03E8"/>
    <w:rsid w:val="00324049"/>
    <w:rsid w:val="0034485E"/>
    <w:rsid w:val="00350A9E"/>
    <w:rsid w:val="003627F9"/>
    <w:rsid w:val="00363345"/>
    <w:rsid w:val="00365CFD"/>
    <w:rsid w:val="00380D62"/>
    <w:rsid w:val="00395214"/>
    <w:rsid w:val="003B11EC"/>
    <w:rsid w:val="003B2A35"/>
    <w:rsid w:val="003B4BC3"/>
    <w:rsid w:val="003B6C46"/>
    <w:rsid w:val="003E00A2"/>
    <w:rsid w:val="003E6068"/>
    <w:rsid w:val="003F1628"/>
    <w:rsid w:val="00404423"/>
    <w:rsid w:val="00415457"/>
    <w:rsid w:val="0042070E"/>
    <w:rsid w:val="00427FFE"/>
    <w:rsid w:val="0044205E"/>
    <w:rsid w:val="00447843"/>
    <w:rsid w:val="004662F5"/>
    <w:rsid w:val="00473ACE"/>
    <w:rsid w:val="00480130"/>
    <w:rsid w:val="00487BB4"/>
    <w:rsid w:val="004A39AD"/>
    <w:rsid w:val="004A57C6"/>
    <w:rsid w:val="004C20DA"/>
    <w:rsid w:val="004C221D"/>
    <w:rsid w:val="004C4BAA"/>
    <w:rsid w:val="004C7059"/>
    <w:rsid w:val="004E4B06"/>
    <w:rsid w:val="004F3BC7"/>
    <w:rsid w:val="00522353"/>
    <w:rsid w:val="00525F27"/>
    <w:rsid w:val="005269B6"/>
    <w:rsid w:val="005355A9"/>
    <w:rsid w:val="005361C5"/>
    <w:rsid w:val="005476CC"/>
    <w:rsid w:val="00572565"/>
    <w:rsid w:val="005834F9"/>
    <w:rsid w:val="005C5FDC"/>
    <w:rsid w:val="005D417F"/>
    <w:rsid w:val="005F2730"/>
    <w:rsid w:val="00602BAB"/>
    <w:rsid w:val="006250F3"/>
    <w:rsid w:val="0063061F"/>
    <w:rsid w:val="006351F8"/>
    <w:rsid w:val="006508D7"/>
    <w:rsid w:val="0066391A"/>
    <w:rsid w:val="00683478"/>
    <w:rsid w:val="006B06E5"/>
    <w:rsid w:val="006B1CB3"/>
    <w:rsid w:val="006B3D80"/>
    <w:rsid w:val="006C42E7"/>
    <w:rsid w:val="006F6987"/>
    <w:rsid w:val="006F7F91"/>
    <w:rsid w:val="00701BD8"/>
    <w:rsid w:val="007025E2"/>
    <w:rsid w:val="00710B7B"/>
    <w:rsid w:val="007170E5"/>
    <w:rsid w:val="007433B5"/>
    <w:rsid w:val="00747AEE"/>
    <w:rsid w:val="00750608"/>
    <w:rsid w:val="00767C0B"/>
    <w:rsid w:val="007A411E"/>
    <w:rsid w:val="007D0952"/>
    <w:rsid w:val="007E19DB"/>
    <w:rsid w:val="007E3D21"/>
    <w:rsid w:val="007E536C"/>
    <w:rsid w:val="007E7029"/>
    <w:rsid w:val="007E7E07"/>
    <w:rsid w:val="007F4E8D"/>
    <w:rsid w:val="00800A6A"/>
    <w:rsid w:val="00802BA5"/>
    <w:rsid w:val="00815E61"/>
    <w:rsid w:val="00817103"/>
    <w:rsid w:val="0082753F"/>
    <w:rsid w:val="00842B7E"/>
    <w:rsid w:val="00845AB1"/>
    <w:rsid w:val="00854B96"/>
    <w:rsid w:val="00881118"/>
    <w:rsid w:val="00882719"/>
    <w:rsid w:val="00882D2F"/>
    <w:rsid w:val="0089186B"/>
    <w:rsid w:val="008A4695"/>
    <w:rsid w:val="008B5B9E"/>
    <w:rsid w:val="008B6498"/>
    <w:rsid w:val="008C1BC1"/>
    <w:rsid w:val="008C28BC"/>
    <w:rsid w:val="008E2F7E"/>
    <w:rsid w:val="008E5335"/>
    <w:rsid w:val="008F03E6"/>
    <w:rsid w:val="00913CAC"/>
    <w:rsid w:val="009437DE"/>
    <w:rsid w:val="00945BAD"/>
    <w:rsid w:val="0095715D"/>
    <w:rsid w:val="009575CB"/>
    <w:rsid w:val="009864D4"/>
    <w:rsid w:val="00986AC3"/>
    <w:rsid w:val="00987CF9"/>
    <w:rsid w:val="00996870"/>
    <w:rsid w:val="00997425"/>
    <w:rsid w:val="009D3CF4"/>
    <w:rsid w:val="00A0029E"/>
    <w:rsid w:val="00A107E4"/>
    <w:rsid w:val="00A22F7E"/>
    <w:rsid w:val="00A33C4B"/>
    <w:rsid w:val="00A34316"/>
    <w:rsid w:val="00A52DAE"/>
    <w:rsid w:val="00A53853"/>
    <w:rsid w:val="00A67DDC"/>
    <w:rsid w:val="00A710E3"/>
    <w:rsid w:val="00AA02BA"/>
    <w:rsid w:val="00AD4588"/>
    <w:rsid w:val="00AD6D37"/>
    <w:rsid w:val="00AD6DF2"/>
    <w:rsid w:val="00AF54ED"/>
    <w:rsid w:val="00B072CA"/>
    <w:rsid w:val="00B11120"/>
    <w:rsid w:val="00B3071B"/>
    <w:rsid w:val="00B64EA2"/>
    <w:rsid w:val="00B734A3"/>
    <w:rsid w:val="00B76147"/>
    <w:rsid w:val="00BB1138"/>
    <w:rsid w:val="00BB22B8"/>
    <w:rsid w:val="00BC49DE"/>
    <w:rsid w:val="00BC6D08"/>
    <w:rsid w:val="00BD3798"/>
    <w:rsid w:val="00BD77D2"/>
    <w:rsid w:val="00C007CA"/>
    <w:rsid w:val="00C32C0B"/>
    <w:rsid w:val="00C3642F"/>
    <w:rsid w:val="00C41AAF"/>
    <w:rsid w:val="00C4492C"/>
    <w:rsid w:val="00C45DF4"/>
    <w:rsid w:val="00C46CAE"/>
    <w:rsid w:val="00C60D9C"/>
    <w:rsid w:val="00C62ACB"/>
    <w:rsid w:val="00C62F82"/>
    <w:rsid w:val="00C6601F"/>
    <w:rsid w:val="00C67BC2"/>
    <w:rsid w:val="00C715C3"/>
    <w:rsid w:val="00C914B7"/>
    <w:rsid w:val="00CA6264"/>
    <w:rsid w:val="00CC1593"/>
    <w:rsid w:val="00CC6477"/>
    <w:rsid w:val="00CE0901"/>
    <w:rsid w:val="00CE4083"/>
    <w:rsid w:val="00CF1383"/>
    <w:rsid w:val="00CF1D16"/>
    <w:rsid w:val="00CF2A7D"/>
    <w:rsid w:val="00CF7E9F"/>
    <w:rsid w:val="00D076B0"/>
    <w:rsid w:val="00D1026C"/>
    <w:rsid w:val="00D26530"/>
    <w:rsid w:val="00D7232D"/>
    <w:rsid w:val="00D74391"/>
    <w:rsid w:val="00D91996"/>
    <w:rsid w:val="00DA1E15"/>
    <w:rsid w:val="00DC3C55"/>
    <w:rsid w:val="00DC4734"/>
    <w:rsid w:val="00DD1A9A"/>
    <w:rsid w:val="00DE1FB5"/>
    <w:rsid w:val="00E02B19"/>
    <w:rsid w:val="00E15462"/>
    <w:rsid w:val="00E80B58"/>
    <w:rsid w:val="00EB0478"/>
    <w:rsid w:val="00EF323D"/>
    <w:rsid w:val="00EF5E04"/>
    <w:rsid w:val="00F02705"/>
    <w:rsid w:val="00F2272A"/>
    <w:rsid w:val="00F24423"/>
    <w:rsid w:val="00F342FC"/>
    <w:rsid w:val="00F36842"/>
    <w:rsid w:val="00F37C98"/>
    <w:rsid w:val="00F465DC"/>
    <w:rsid w:val="00F50ED1"/>
    <w:rsid w:val="00F5125A"/>
    <w:rsid w:val="00F715BD"/>
    <w:rsid w:val="00F903F7"/>
    <w:rsid w:val="00FA0088"/>
    <w:rsid w:val="00FB4603"/>
    <w:rsid w:val="00FC41E0"/>
    <w:rsid w:val="00FE1458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B9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B9E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B9E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5B9E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5B9E"/>
    <w:rPr>
      <w:rFonts w:ascii="Cambria" w:eastAsia="Times New Roman" w:hAnsi="Cambria" w:cs="Times New Roman"/>
      <w:b/>
      <w:bCs/>
      <w:color w:val="4F81BD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8B5B9E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B5B9E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8B5B9E"/>
  </w:style>
  <w:style w:type="paragraph" w:styleId="a3">
    <w:name w:val="Normal (Web)"/>
    <w:basedOn w:val="a"/>
    <w:uiPriority w:val="99"/>
    <w:unhideWhenUsed/>
    <w:rsid w:val="008B5B9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8B5B9E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B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B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5B9E"/>
  </w:style>
  <w:style w:type="paragraph" w:styleId="a9">
    <w:name w:val="footer"/>
    <w:basedOn w:val="a"/>
    <w:link w:val="aa"/>
    <w:uiPriority w:val="99"/>
    <w:unhideWhenUsed/>
    <w:rsid w:val="008B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5B9E"/>
  </w:style>
  <w:style w:type="table" w:styleId="ab">
    <w:name w:val="Table Grid"/>
    <w:basedOn w:val="a1"/>
    <w:uiPriority w:val="39"/>
    <w:rsid w:val="008B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8B5B9E"/>
    <w:rPr>
      <w:b/>
      <w:bCs/>
    </w:rPr>
  </w:style>
  <w:style w:type="character" w:customStyle="1" w:styleId="currenttext">
    <w:name w:val="current_text"/>
    <w:basedOn w:val="a0"/>
    <w:rsid w:val="008B5B9E"/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8B5B9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8B5B9E"/>
    <w:pPr>
      <w:spacing w:after="100" w:line="276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qFormat/>
    <w:rsid w:val="008B5B9E"/>
    <w:pPr>
      <w:spacing w:after="100" w:line="276" w:lineRule="auto"/>
      <w:ind w:left="440"/>
    </w:pPr>
  </w:style>
  <w:style w:type="character" w:customStyle="1" w:styleId="13">
    <w:name w:val="Гиперссылка1"/>
    <w:basedOn w:val="a0"/>
    <w:uiPriority w:val="99"/>
    <w:unhideWhenUsed/>
    <w:rsid w:val="008B5B9E"/>
    <w:rPr>
      <w:color w:val="0000FF"/>
      <w:u w:val="single"/>
    </w:rPr>
  </w:style>
  <w:style w:type="paragraph" w:styleId="14">
    <w:name w:val="toc 1"/>
    <w:basedOn w:val="a"/>
    <w:next w:val="a"/>
    <w:autoRedefine/>
    <w:uiPriority w:val="39"/>
    <w:unhideWhenUsed/>
    <w:qFormat/>
    <w:rsid w:val="008B5B9E"/>
    <w:pPr>
      <w:spacing w:after="100" w:line="276" w:lineRule="auto"/>
    </w:pPr>
  </w:style>
  <w:style w:type="table" w:customStyle="1" w:styleId="15">
    <w:name w:val="Сетка таблицы1"/>
    <w:basedOn w:val="a1"/>
    <w:next w:val="ab"/>
    <w:rsid w:val="008B5B9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B5B9E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lang w:eastAsia="ru-RU" w:bidi="ru-RU"/>
    </w:rPr>
  </w:style>
  <w:style w:type="paragraph" w:customStyle="1" w:styleId="s1">
    <w:name w:val="s_1"/>
    <w:basedOn w:val="a"/>
    <w:rsid w:val="008B5B9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8B5B9E"/>
    <w:rPr>
      <w:color w:val="800080"/>
      <w:u w:val="single"/>
    </w:rPr>
  </w:style>
  <w:style w:type="character" w:styleId="ad">
    <w:name w:val="Emphasis"/>
    <w:basedOn w:val="a0"/>
    <w:uiPriority w:val="20"/>
    <w:qFormat/>
    <w:rsid w:val="008B5B9E"/>
    <w:rPr>
      <w:i/>
      <w:iCs/>
    </w:rPr>
  </w:style>
  <w:style w:type="table" w:customStyle="1" w:styleId="23">
    <w:name w:val="Сетка таблицы2"/>
    <w:basedOn w:val="a1"/>
    <w:next w:val="ab"/>
    <w:uiPriority w:val="59"/>
    <w:rsid w:val="008B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">
    <w:name w:val="Text 1"/>
    <w:uiPriority w:val="99"/>
    <w:rsid w:val="008B5B9E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pacing w:val="-3"/>
      <w:szCs w:val="20"/>
      <w:lang w:val="en-GB" w:eastAsia="ru-RU"/>
    </w:rPr>
  </w:style>
  <w:style w:type="character" w:customStyle="1" w:styleId="24">
    <w:name w:val="Основной текст (2)_"/>
    <w:basedOn w:val="a0"/>
    <w:link w:val="25"/>
    <w:rsid w:val="008B5B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4"/>
    <w:rsid w:val="008B5B9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8B5B9E"/>
    <w:pPr>
      <w:widowControl w:val="0"/>
      <w:shd w:val="clear" w:color="auto" w:fill="FFFFFF"/>
      <w:spacing w:after="0" w:line="298" w:lineRule="exact"/>
      <w:jc w:val="both"/>
    </w:pPr>
    <w:rPr>
      <w:rFonts w:eastAsia="Times New Roman" w:cs="Times New Roman"/>
      <w:sz w:val="26"/>
      <w:szCs w:val="26"/>
    </w:rPr>
  </w:style>
  <w:style w:type="paragraph" w:styleId="ae">
    <w:name w:val="No Spacing"/>
    <w:uiPriority w:val="1"/>
    <w:qFormat/>
    <w:rsid w:val="008B5B9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33">
    <w:name w:val="Основной текст (3)_"/>
    <w:basedOn w:val="a0"/>
    <w:link w:val="34"/>
    <w:rsid w:val="008B5B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8B5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4">
    <w:name w:val="Основной текст (3)"/>
    <w:basedOn w:val="a"/>
    <w:link w:val="33"/>
    <w:rsid w:val="008B5B9E"/>
    <w:pPr>
      <w:widowControl w:val="0"/>
      <w:shd w:val="clear" w:color="auto" w:fill="FFFFFF"/>
      <w:spacing w:after="480" w:line="254" w:lineRule="exact"/>
      <w:jc w:val="center"/>
    </w:pPr>
    <w:rPr>
      <w:rFonts w:eastAsia="Times New Roman" w:cs="Times New Roman"/>
    </w:rPr>
  </w:style>
  <w:style w:type="character" w:customStyle="1" w:styleId="c7">
    <w:name w:val="c7"/>
    <w:basedOn w:val="a0"/>
    <w:rsid w:val="008B5B9E"/>
  </w:style>
  <w:style w:type="character" w:customStyle="1" w:styleId="4">
    <w:name w:val="Основной текст (4)_"/>
    <w:basedOn w:val="a0"/>
    <w:link w:val="40"/>
    <w:rsid w:val="008B5B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5B9E"/>
    <w:pPr>
      <w:widowControl w:val="0"/>
      <w:shd w:val="clear" w:color="auto" w:fill="FFFFFF"/>
      <w:spacing w:before="240" w:after="240" w:line="0" w:lineRule="atLeast"/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8B5B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8B5B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">
    <w:name w:val="Hyperlink"/>
    <w:basedOn w:val="a0"/>
    <w:uiPriority w:val="99"/>
    <w:unhideWhenUsed/>
    <w:rsid w:val="008B5B9E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8B5B9E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1A041B"/>
    <w:pPr>
      <w:spacing w:after="0" w:line="240" w:lineRule="auto"/>
    </w:pPr>
  </w:style>
  <w:style w:type="table" w:customStyle="1" w:styleId="35">
    <w:name w:val="Сетка таблицы3"/>
    <w:basedOn w:val="a1"/>
    <w:next w:val="ab"/>
    <w:uiPriority w:val="39"/>
    <w:rsid w:val="001E16B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BB22B8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B22B8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B22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B9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B9E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B9E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5B9E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5B9E"/>
    <w:rPr>
      <w:rFonts w:ascii="Cambria" w:eastAsia="Times New Roman" w:hAnsi="Cambria" w:cs="Times New Roman"/>
      <w:b/>
      <w:bCs/>
      <w:color w:val="4F81BD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8B5B9E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B5B9E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8B5B9E"/>
  </w:style>
  <w:style w:type="paragraph" w:styleId="a3">
    <w:name w:val="Normal (Web)"/>
    <w:basedOn w:val="a"/>
    <w:uiPriority w:val="99"/>
    <w:unhideWhenUsed/>
    <w:rsid w:val="008B5B9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8B5B9E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B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B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5B9E"/>
  </w:style>
  <w:style w:type="paragraph" w:styleId="a9">
    <w:name w:val="footer"/>
    <w:basedOn w:val="a"/>
    <w:link w:val="aa"/>
    <w:uiPriority w:val="99"/>
    <w:unhideWhenUsed/>
    <w:rsid w:val="008B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5B9E"/>
  </w:style>
  <w:style w:type="table" w:styleId="ab">
    <w:name w:val="Table Grid"/>
    <w:basedOn w:val="a1"/>
    <w:uiPriority w:val="39"/>
    <w:rsid w:val="008B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8B5B9E"/>
    <w:rPr>
      <w:b/>
      <w:bCs/>
    </w:rPr>
  </w:style>
  <w:style w:type="character" w:customStyle="1" w:styleId="currenttext">
    <w:name w:val="current_text"/>
    <w:basedOn w:val="a0"/>
    <w:rsid w:val="008B5B9E"/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8B5B9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8B5B9E"/>
    <w:pPr>
      <w:spacing w:after="100" w:line="276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qFormat/>
    <w:rsid w:val="008B5B9E"/>
    <w:pPr>
      <w:spacing w:after="100" w:line="276" w:lineRule="auto"/>
      <w:ind w:left="440"/>
    </w:pPr>
  </w:style>
  <w:style w:type="character" w:customStyle="1" w:styleId="13">
    <w:name w:val="Гиперссылка1"/>
    <w:basedOn w:val="a0"/>
    <w:uiPriority w:val="99"/>
    <w:unhideWhenUsed/>
    <w:rsid w:val="008B5B9E"/>
    <w:rPr>
      <w:color w:val="0000FF"/>
      <w:u w:val="single"/>
    </w:rPr>
  </w:style>
  <w:style w:type="paragraph" w:styleId="14">
    <w:name w:val="toc 1"/>
    <w:basedOn w:val="a"/>
    <w:next w:val="a"/>
    <w:autoRedefine/>
    <w:uiPriority w:val="39"/>
    <w:unhideWhenUsed/>
    <w:qFormat/>
    <w:rsid w:val="008B5B9E"/>
    <w:pPr>
      <w:spacing w:after="100" w:line="276" w:lineRule="auto"/>
    </w:pPr>
  </w:style>
  <w:style w:type="table" w:customStyle="1" w:styleId="15">
    <w:name w:val="Сетка таблицы1"/>
    <w:basedOn w:val="a1"/>
    <w:next w:val="ab"/>
    <w:rsid w:val="008B5B9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B5B9E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lang w:eastAsia="ru-RU" w:bidi="ru-RU"/>
    </w:rPr>
  </w:style>
  <w:style w:type="paragraph" w:customStyle="1" w:styleId="s1">
    <w:name w:val="s_1"/>
    <w:basedOn w:val="a"/>
    <w:rsid w:val="008B5B9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8B5B9E"/>
    <w:rPr>
      <w:color w:val="800080"/>
      <w:u w:val="single"/>
    </w:rPr>
  </w:style>
  <w:style w:type="character" w:styleId="ad">
    <w:name w:val="Emphasis"/>
    <w:basedOn w:val="a0"/>
    <w:uiPriority w:val="20"/>
    <w:qFormat/>
    <w:rsid w:val="008B5B9E"/>
    <w:rPr>
      <w:i/>
      <w:iCs/>
    </w:rPr>
  </w:style>
  <w:style w:type="table" w:customStyle="1" w:styleId="23">
    <w:name w:val="Сетка таблицы2"/>
    <w:basedOn w:val="a1"/>
    <w:next w:val="ab"/>
    <w:uiPriority w:val="59"/>
    <w:rsid w:val="008B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">
    <w:name w:val="Text 1"/>
    <w:uiPriority w:val="99"/>
    <w:rsid w:val="008B5B9E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pacing w:val="-3"/>
      <w:szCs w:val="20"/>
      <w:lang w:val="en-GB" w:eastAsia="ru-RU"/>
    </w:rPr>
  </w:style>
  <w:style w:type="character" w:customStyle="1" w:styleId="24">
    <w:name w:val="Основной текст (2)_"/>
    <w:basedOn w:val="a0"/>
    <w:link w:val="25"/>
    <w:rsid w:val="008B5B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4"/>
    <w:rsid w:val="008B5B9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8B5B9E"/>
    <w:pPr>
      <w:widowControl w:val="0"/>
      <w:shd w:val="clear" w:color="auto" w:fill="FFFFFF"/>
      <w:spacing w:after="0" w:line="298" w:lineRule="exact"/>
      <w:jc w:val="both"/>
    </w:pPr>
    <w:rPr>
      <w:rFonts w:eastAsia="Times New Roman" w:cs="Times New Roman"/>
      <w:sz w:val="26"/>
      <w:szCs w:val="26"/>
    </w:rPr>
  </w:style>
  <w:style w:type="paragraph" w:styleId="ae">
    <w:name w:val="No Spacing"/>
    <w:uiPriority w:val="1"/>
    <w:qFormat/>
    <w:rsid w:val="008B5B9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33">
    <w:name w:val="Основной текст (3)_"/>
    <w:basedOn w:val="a0"/>
    <w:link w:val="34"/>
    <w:rsid w:val="008B5B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8B5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4">
    <w:name w:val="Основной текст (3)"/>
    <w:basedOn w:val="a"/>
    <w:link w:val="33"/>
    <w:rsid w:val="008B5B9E"/>
    <w:pPr>
      <w:widowControl w:val="0"/>
      <w:shd w:val="clear" w:color="auto" w:fill="FFFFFF"/>
      <w:spacing w:after="480" w:line="254" w:lineRule="exact"/>
      <w:jc w:val="center"/>
    </w:pPr>
    <w:rPr>
      <w:rFonts w:eastAsia="Times New Roman" w:cs="Times New Roman"/>
    </w:rPr>
  </w:style>
  <w:style w:type="character" w:customStyle="1" w:styleId="c7">
    <w:name w:val="c7"/>
    <w:basedOn w:val="a0"/>
    <w:rsid w:val="008B5B9E"/>
  </w:style>
  <w:style w:type="character" w:customStyle="1" w:styleId="4">
    <w:name w:val="Основной текст (4)_"/>
    <w:basedOn w:val="a0"/>
    <w:link w:val="40"/>
    <w:rsid w:val="008B5B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5B9E"/>
    <w:pPr>
      <w:widowControl w:val="0"/>
      <w:shd w:val="clear" w:color="auto" w:fill="FFFFFF"/>
      <w:spacing w:before="240" w:after="240" w:line="0" w:lineRule="atLeast"/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8B5B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8B5B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">
    <w:name w:val="Hyperlink"/>
    <w:basedOn w:val="a0"/>
    <w:uiPriority w:val="99"/>
    <w:unhideWhenUsed/>
    <w:rsid w:val="008B5B9E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8B5B9E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1A041B"/>
    <w:pPr>
      <w:spacing w:after="0" w:line="240" w:lineRule="auto"/>
    </w:pPr>
  </w:style>
  <w:style w:type="table" w:customStyle="1" w:styleId="35">
    <w:name w:val="Сетка таблицы3"/>
    <w:basedOn w:val="a1"/>
    <w:next w:val="ab"/>
    <w:uiPriority w:val="39"/>
    <w:rsid w:val="001E16B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BB22B8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B22B8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B2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.dobro.ru/courses/25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.dobro.ru/courses/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dobro.ru/courses/29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csp.ru/edu/socialnoe_proektirova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dobro.ru/courses/28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otomir19.ru/" TargetMode="External"/><Relationship Id="rId2" Type="http://schemas.openxmlformats.org/officeDocument/2006/relationships/hyperlink" Target="https://fsfera.ru/pechat_na_futbolkah-abakan/" TargetMode="External"/><Relationship Id="rId1" Type="http://schemas.openxmlformats.org/officeDocument/2006/relationships/hyperlink" Target="https://&#1094;&#1080;&#1087;&#1088;&#1080;&#1085;&#1090;.&#1088;&#1092;/" TargetMode="External"/><Relationship Id="rId5" Type="http://schemas.openxmlformats.org/officeDocument/2006/relationships/hyperlink" Target="http://megapolis19.ru/wideprint/" TargetMode="External"/><Relationship Id="rId4" Type="http://schemas.openxmlformats.org/officeDocument/2006/relationships/hyperlink" Target="http://gorodmasterov19.ru/produkts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40AAD-EB00-4D3C-8C44-0CA228D7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15</Pages>
  <Words>4248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Виктор</cp:lastModifiedBy>
  <cp:revision>137</cp:revision>
  <dcterms:created xsi:type="dcterms:W3CDTF">2020-09-16T02:40:00Z</dcterms:created>
  <dcterms:modified xsi:type="dcterms:W3CDTF">2020-09-23T06:19:00Z</dcterms:modified>
</cp:coreProperties>
</file>